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7CC" w:rsidRDefault="00D347CC">
      <w:pPr>
        <w:spacing w:line="584" w:lineRule="exact"/>
        <w:ind w:firstLineChars="200" w:firstLine="880"/>
        <w:jc w:val="center"/>
        <w:rPr>
          <w:rFonts w:ascii="Times New Roman" w:eastAsia="仿宋_GB2312" w:hAnsi="Times New Roman" w:cs="Times New Roman" w:hint="eastAsia"/>
          <w:sz w:val="44"/>
          <w:szCs w:val="44"/>
        </w:rPr>
      </w:pPr>
    </w:p>
    <w:p w:rsidR="00D347CC" w:rsidRDefault="00D347CC">
      <w:pPr>
        <w:spacing w:line="584" w:lineRule="exact"/>
        <w:ind w:firstLineChars="200" w:firstLine="880"/>
        <w:jc w:val="center"/>
        <w:rPr>
          <w:rFonts w:ascii="Times New Roman" w:eastAsia="仿宋_GB2312" w:hAnsi="Times New Roman" w:cs="Times New Roman"/>
          <w:sz w:val="44"/>
          <w:szCs w:val="44"/>
        </w:rPr>
      </w:pPr>
    </w:p>
    <w:p w:rsidR="00972B30" w:rsidRPr="00972B30" w:rsidRDefault="00972B30" w:rsidP="00972B30">
      <w:pPr>
        <w:jc w:val="center"/>
        <w:rPr>
          <w:rFonts w:ascii="方正小标宋简体" w:eastAsia="方正小标宋简体" w:hAnsi="黑体"/>
          <w:b/>
          <w:color w:val="333333"/>
          <w:sz w:val="44"/>
          <w:szCs w:val="44"/>
          <w:shd w:val="clear" w:color="auto" w:fill="FFFFFF"/>
        </w:rPr>
      </w:pPr>
      <w:r w:rsidRPr="00972B30">
        <w:rPr>
          <w:rFonts w:ascii="方正小标宋简体" w:eastAsia="方正小标宋简体" w:hAnsi="黑体" w:hint="eastAsia"/>
          <w:b/>
          <w:color w:val="333333"/>
          <w:sz w:val="44"/>
          <w:szCs w:val="44"/>
          <w:shd w:val="clear" w:color="auto" w:fill="FFFFFF"/>
        </w:rPr>
        <w:t>文安县残疾人联合会</w:t>
      </w:r>
    </w:p>
    <w:p w:rsidR="00D347CC" w:rsidRDefault="00B80935" w:rsidP="00972B30">
      <w:pPr>
        <w:spacing w:line="584"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21</w:t>
      </w:r>
      <w:r>
        <w:rPr>
          <w:rFonts w:ascii="Times New Roman" w:eastAsia="方正小标宋简体" w:hAnsi="Times New Roman" w:cs="Times New Roman"/>
          <w:sz w:val="44"/>
          <w:szCs w:val="44"/>
        </w:rPr>
        <w:t>年部门预算信息公开</w:t>
      </w:r>
      <w:r>
        <w:rPr>
          <w:rFonts w:ascii="Times New Roman" w:eastAsia="方正小标宋简体" w:hAnsi="Times New Roman" w:cs="Times New Roman" w:hint="eastAsia"/>
          <w:sz w:val="44"/>
          <w:szCs w:val="44"/>
        </w:rPr>
        <w:t>情况说明</w:t>
      </w:r>
    </w:p>
    <w:p w:rsidR="00D347CC" w:rsidRDefault="00D347CC">
      <w:pPr>
        <w:spacing w:line="584" w:lineRule="exact"/>
        <w:ind w:firstLineChars="200" w:firstLine="880"/>
        <w:jc w:val="center"/>
        <w:rPr>
          <w:rFonts w:ascii="Times New Roman" w:eastAsia="仿宋_GB2312" w:hAnsi="Times New Roman" w:cs="Times New Roman"/>
          <w:sz w:val="44"/>
          <w:szCs w:val="44"/>
        </w:rPr>
      </w:pPr>
    </w:p>
    <w:p w:rsidR="00D347CC" w:rsidRDefault="00B80935">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sidR="001C14EF">
        <w:rPr>
          <w:rFonts w:ascii="Times New Roman" w:eastAsia="仿宋_GB2312" w:hAnsi="Times New Roman" w:cs="Times New Roman" w:hint="eastAsia"/>
          <w:sz w:val="32"/>
          <w:szCs w:val="32"/>
        </w:rPr>
        <w:t>文安县残疾人联合会</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年部门预算公开如下：</w:t>
      </w:r>
    </w:p>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一、部门职责及机构设置情况</w:t>
      </w:r>
    </w:p>
    <w:p w:rsidR="00D347CC" w:rsidRDefault="00B80935" w:rsidP="00972B30">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C7524B" w:rsidRDefault="00C7524B" w:rsidP="00C7524B">
      <w:pPr>
        <w:ind w:firstLine="560"/>
        <w:rPr>
          <w:rFonts w:ascii="仿宋" w:eastAsia="仿宋" w:hAnsi="仿宋" w:cs="宋体"/>
          <w:sz w:val="32"/>
          <w:szCs w:val="32"/>
        </w:rPr>
      </w:pPr>
      <w:r>
        <w:rPr>
          <w:rFonts w:ascii="仿宋" w:eastAsia="仿宋" w:hAnsi="仿宋" w:cs="宋体" w:hint="eastAsia"/>
          <w:sz w:val="32"/>
          <w:szCs w:val="32"/>
        </w:rPr>
        <w:t>残疾人法律维权：切实保障残疾人合法权益，全面推进城乡无障碍环境建设，保障残疾人的诉求能够得到及时解决，保障残疾人出行权力。</w:t>
      </w:r>
    </w:p>
    <w:p w:rsidR="00C7524B" w:rsidRDefault="00C7524B" w:rsidP="00C7524B">
      <w:pPr>
        <w:ind w:firstLine="560"/>
        <w:rPr>
          <w:rFonts w:ascii="仿宋" w:eastAsia="仿宋" w:hAnsi="仿宋" w:cs="宋体"/>
          <w:sz w:val="32"/>
          <w:szCs w:val="32"/>
        </w:rPr>
      </w:pPr>
      <w:r>
        <w:rPr>
          <w:rFonts w:ascii="仿宋" w:eastAsia="仿宋" w:hAnsi="仿宋" w:cs="宋体" w:hint="eastAsia"/>
          <w:sz w:val="32"/>
          <w:szCs w:val="32"/>
        </w:rPr>
        <w:t>残疾人服务：开展残疾人康复、扶贫、教育培训等活动，直接为残疾人服务，逐步实现残疾人“人人享有康复服务”，保障贫困和重度残疾人基本生活，提高残疾儿童义务教育入学率和残疾人就业率，丰富残疾人文体生活。</w:t>
      </w:r>
    </w:p>
    <w:p w:rsidR="00C7524B" w:rsidRDefault="00C7524B" w:rsidP="00C7524B">
      <w:pPr>
        <w:ind w:firstLine="560"/>
        <w:rPr>
          <w:rFonts w:ascii="仿宋" w:eastAsia="仿宋" w:hAnsi="仿宋" w:cs="宋体"/>
          <w:sz w:val="32"/>
          <w:szCs w:val="32"/>
        </w:rPr>
      </w:pPr>
      <w:r>
        <w:rPr>
          <w:rFonts w:ascii="仿宋" w:eastAsia="仿宋" w:hAnsi="仿宋" w:cs="宋体" w:hint="eastAsia"/>
          <w:sz w:val="32"/>
          <w:szCs w:val="32"/>
        </w:rPr>
        <w:t>残疾人综合业务管理：对持证残疾人需求情况进行调查，对残疾人状况进行动态监测，加强和规范残疾人基层组织建设，加大残疾人就业保障金的征收力度，加强残疾人工作信息化建设和基础研究。摸清残疾人底数，增强基层服务残疾人的能力，确保残疾人就业保障金的稳定增收；构建残疾人公共服务网络化平台。</w:t>
      </w:r>
    </w:p>
    <w:p w:rsidR="00C7524B" w:rsidRDefault="00C7524B" w:rsidP="00BD4FB6">
      <w:pPr>
        <w:ind w:firstLine="560"/>
        <w:rPr>
          <w:rFonts w:ascii="Times New Roman" w:eastAsia="楷体_GB2312" w:hAnsi="Times New Roman" w:cs="Times New Roman"/>
          <w:b/>
          <w:sz w:val="32"/>
          <w:szCs w:val="32"/>
        </w:rPr>
      </w:pPr>
      <w:r>
        <w:rPr>
          <w:rFonts w:ascii="仿宋" w:eastAsia="仿宋" w:hAnsi="仿宋" w:cs="宋体" w:hint="eastAsia"/>
          <w:sz w:val="32"/>
          <w:szCs w:val="32"/>
        </w:rPr>
        <w:lastRenderedPageBreak/>
        <w:t>接待残疾人来访来信，处理残疾人维权案件，为有需求的残疾人提供法律援助和临时救助。加强对无障碍设施的管理，保障残疾人出行便利，对残疾人家庭进行无障碍改造。加强残疾人康复设施、机构建设，实施康复重点项目，为贫困残疾人、重度残疾人、残疾儿童、农村残疾人提供基本的康复服务。加强农村残疾人扶贫开发，实施精准扶贫；逐步建立并实施重度贫困残疾人生活补贴和重度残疾人护理补贴制度；逐步建立残疾人托养补贴制度。大力发展特殊教育，对各类残疾人实施职业技能培训，扶持残疾人职业技能培训基地。组织开展群众性文体活动，发展残疾人竞技体育；发挥专门协会的桥梁纽带作用，联系广大残疾人；提高残疾人办证率；增强基层服务残疾人的能力。</w:t>
      </w:r>
    </w:p>
    <w:p w:rsidR="00D347CC" w:rsidRDefault="00B80935" w:rsidP="00972B30">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D347CC" w:rsidRDefault="00B80935">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43"/>
        <w:gridCol w:w="1134"/>
        <w:gridCol w:w="1276"/>
        <w:gridCol w:w="2902"/>
      </w:tblGrid>
      <w:tr w:rsidR="00D347CC">
        <w:trPr>
          <w:trHeight w:val="584"/>
          <w:tblHeader/>
          <w:jc w:val="center"/>
        </w:trPr>
        <w:tc>
          <w:tcPr>
            <w:tcW w:w="4443" w:type="dxa"/>
            <w:vMerge w:val="restart"/>
            <w:shd w:val="clear" w:color="auto" w:fill="auto"/>
            <w:vAlign w:val="center"/>
          </w:tcPr>
          <w:p w:rsidR="00D347CC" w:rsidRDefault="00B8093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D347CC" w:rsidRDefault="00B8093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D347CC" w:rsidRDefault="00B8093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D347CC" w:rsidRDefault="00B8093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D347CC">
        <w:trPr>
          <w:trHeight w:val="584"/>
          <w:tblHeader/>
          <w:jc w:val="center"/>
        </w:trPr>
        <w:tc>
          <w:tcPr>
            <w:tcW w:w="4443" w:type="dxa"/>
            <w:vMerge/>
            <w:shd w:val="clear" w:color="auto" w:fill="auto"/>
            <w:vAlign w:val="center"/>
          </w:tcPr>
          <w:p w:rsidR="00D347CC" w:rsidRDefault="00D347CC"/>
        </w:tc>
        <w:tc>
          <w:tcPr>
            <w:tcW w:w="1134" w:type="dxa"/>
            <w:vMerge/>
            <w:shd w:val="clear" w:color="auto" w:fill="auto"/>
            <w:vAlign w:val="center"/>
          </w:tcPr>
          <w:p w:rsidR="00D347CC" w:rsidRDefault="00D347CC"/>
        </w:tc>
        <w:tc>
          <w:tcPr>
            <w:tcW w:w="1276" w:type="dxa"/>
            <w:vMerge/>
            <w:shd w:val="clear" w:color="auto" w:fill="auto"/>
            <w:vAlign w:val="center"/>
          </w:tcPr>
          <w:p w:rsidR="00D347CC" w:rsidRDefault="00D347CC"/>
        </w:tc>
        <w:tc>
          <w:tcPr>
            <w:tcW w:w="2902" w:type="dxa"/>
            <w:vMerge/>
            <w:shd w:val="clear" w:color="auto" w:fill="auto"/>
            <w:vAlign w:val="center"/>
          </w:tcPr>
          <w:p w:rsidR="00D347CC" w:rsidRDefault="00D347CC"/>
        </w:tc>
      </w:tr>
      <w:tr w:rsidR="00D347CC">
        <w:trPr>
          <w:trHeight w:val="227"/>
          <w:jc w:val="center"/>
        </w:trPr>
        <w:tc>
          <w:tcPr>
            <w:tcW w:w="4443" w:type="dxa"/>
            <w:shd w:val="clear" w:color="auto" w:fill="auto"/>
            <w:vAlign w:val="center"/>
          </w:tcPr>
          <w:p w:rsidR="00D347CC" w:rsidRDefault="00C7524B">
            <w:pPr>
              <w:spacing w:line="584" w:lineRule="exact"/>
              <w:jc w:val="center"/>
              <w:rPr>
                <w:rFonts w:ascii="Times New Roman" w:eastAsia="仿宋_GB2312" w:hAnsi="Times New Roman" w:cs="Times New Roman"/>
                <w:b/>
              </w:rPr>
            </w:pPr>
            <w:r>
              <w:rPr>
                <w:rFonts w:ascii="Times New Roman" w:eastAsia="方正书宋_GBK" w:hAnsi="Times New Roman" w:hint="eastAsia"/>
                <w:szCs w:val="24"/>
              </w:rPr>
              <w:t>文安县残疾人联合会</w:t>
            </w:r>
          </w:p>
        </w:tc>
        <w:tc>
          <w:tcPr>
            <w:tcW w:w="1134" w:type="dxa"/>
            <w:shd w:val="clear" w:color="auto" w:fill="auto"/>
            <w:vAlign w:val="center"/>
          </w:tcPr>
          <w:p w:rsidR="00D347CC" w:rsidRDefault="00C7524B">
            <w:pPr>
              <w:spacing w:line="584" w:lineRule="exact"/>
              <w:jc w:val="center"/>
              <w:rPr>
                <w:rFonts w:ascii="Times New Roman" w:eastAsia="仿宋_GB2312" w:hAnsi="Times New Roman" w:cs="Times New Roman"/>
                <w:b/>
              </w:rPr>
            </w:pPr>
            <w:r>
              <w:rPr>
                <w:rFonts w:ascii="Times New Roman" w:eastAsia="方正书宋_GBK" w:hAnsi="Times New Roman" w:hint="eastAsia"/>
                <w:szCs w:val="24"/>
              </w:rPr>
              <w:t>社会团体</w:t>
            </w:r>
          </w:p>
        </w:tc>
        <w:tc>
          <w:tcPr>
            <w:tcW w:w="1276" w:type="dxa"/>
            <w:shd w:val="clear" w:color="auto" w:fill="auto"/>
            <w:vAlign w:val="center"/>
          </w:tcPr>
          <w:p w:rsidR="00D347CC" w:rsidRDefault="00C7524B">
            <w:pPr>
              <w:spacing w:line="584" w:lineRule="exact"/>
              <w:jc w:val="center"/>
              <w:rPr>
                <w:rFonts w:ascii="Times New Roman" w:eastAsia="仿宋_GB2312" w:hAnsi="Times New Roman" w:cs="Times New Roman"/>
                <w:b/>
              </w:rPr>
            </w:pPr>
            <w:r>
              <w:rPr>
                <w:rFonts w:ascii="Times New Roman" w:eastAsia="方正书宋_GBK" w:hAnsi="Times New Roman" w:hint="eastAsia"/>
                <w:szCs w:val="24"/>
              </w:rPr>
              <w:t>正科</w:t>
            </w:r>
          </w:p>
        </w:tc>
        <w:tc>
          <w:tcPr>
            <w:tcW w:w="2902" w:type="dxa"/>
            <w:shd w:val="clear" w:color="auto" w:fill="auto"/>
            <w:vAlign w:val="center"/>
          </w:tcPr>
          <w:p w:rsidR="00D347CC" w:rsidRPr="00C7524B" w:rsidRDefault="00C7524B" w:rsidP="00C7524B">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财政性资金基本保证</w:t>
            </w:r>
          </w:p>
        </w:tc>
      </w:tr>
    </w:tbl>
    <w:p w:rsidR="00C7524B" w:rsidRDefault="00C7524B" w:rsidP="00C7524B">
      <w:pPr>
        <w:spacing w:line="560" w:lineRule="exact"/>
        <w:ind w:firstLineChars="200" w:firstLine="640"/>
        <w:rPr>
          <w:rFonts w:ascii="仿宋" w:eastAsia="仿宋" w:hAnsi="仿宋"/>
          <w:sz w:val="32"/>
          <w:szCs w:val="32"/>
        </w:rPr>
      </w:pPr>
      <w:r>
        <w:rPr>
          <w:rFonts w:ascii="仿宋" w:eastAsia="仿宋" w:hAnsi="仿宋" w:hint="eastAsia"/>
          <w:sz w:val="32"/>
          <w:szCs w:val="32"/>
        </w:rPr>
        <w:t>经费保障形式包括：财政拨款（行政）、财政性资金基本保证（全额事业）、财政性资金定额或定向补助（差额事业）、财政性资金零补助（自收自支）</w:t>
      </w:r>
    </w:p>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二、部门预算安排的总体情况</w:t>
      </w:r>
    </w:p>
    <w:p w:rsidR="00D347CC" w:rsidRDefault="00B80935">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按照预算管理有关规定，目前我市部门预算的编制实行综合预算制度，即全部收入和支出都反映在预算中。廊坊市</w:t>
      </w:r>
      <w:r w:rsidR="0044367F">
        <w:rPr>
          <w:rFonts w:ascii="Times New Roman" w:eastAsia="仿宋_GB2312" w:hAnsi="Times New Roman" w:cs="Times New Roman" w:hint="eastAsia"/>
          <w:sz w:val="32"/>
          <w:szCs w:val="32"/>
        </w:rPr>
        <w:t>文安县残疾人</w:t>
      </w:r>
      <w:r w:rsidR="0044367F">
        <w:rPr>
          <w:rFonts w:ascii="Times New Roman" w:eastAsia="仿宋_GB2312" w:hAnsi="Times New Roman" w:cs="Times New Roman" w:hint="eastAsia"/>
          <w:sz w:val="32"/>
          <w:szCs w:val="32"/>
        </w:rPr>
        <w:lastRenderedPageBreak/>
        <w:t>联合会</w:t>
      </w:r>
      <w:r>
        <w:rPr>
          <w:rFonts w:ascii="Times New Roman" w:eastAsia="仿宋_GB2312" w:hAnsi="Times New Roman" w:cs="Times New Roman"/>
          <w:sz w:val="32"/>
          <w:szCs w:val="32"/>
        </w:rPr>
        <w:t>机关的收支包含在部门预算中。</w:t>
      </w:r>
    </w:p>
    <w:p w:rsidR="00D347CC" w:rsidRDefault="00B8093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D347CC" w:rsidRDefault="00B80935">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年预算收入</w:t>
      </w:r>
      <w:r w:rsidR="0044367F">
        <w:rPr>
          <w:rFonts w:ascii="Times New Roman" w:eastAsia="仿宋_GB2312" w:hAnsi="Times New Roman" w:cs="Times New Roman" w:hint="eastAsia"/>
          <w:sz w:val="32"/>
          <w:szCs w:val="32"/>
        </w:rPr>
        <w:t>352.63</w:t>
      </w:r>
      <w:r>
        <w:rPr>
          <w:rFonts w:ascii="Times New Roman" w:eastAsia="仿宋_GB2312" w:hAnsi="Times New Roman" w:cs="Times New Roman"/>
          <w:sz w:val="32"/>
          <w:szCs w:val="32"/>
        </w:rPr>
        <w:t>万元，其中：一般公共预算收入</w:t>
      </w:r>
      <w:r w:rsidR="0044367F">
        <w:rPr>
          <w:rFonts w:ascii="Times New Roman" w:eastAsia="仿宋_GB2312" w:hAnsi="Times New Roman" w:cs="Times New Roman" w:hint="eastAsia"/>
          <w:sz w:val="32"/>
          <w:szCs w:val="32"/>
        </w:rPr>
        <w:t>319.61</w:t>
      </w:r>
      <w:r>
        <w:rPr>
          <w:rFonts w:ascii="Times New Roman" w:eastAsia="仿宋_GB2312" w:hAnsi="Times New Roman" w:cs="Times New Roman"/>
          <w:sz w:val="32"/>
          <w:szCs w:val="32"/>
        </w:rPr>
        <w:t>万元，基金预算收入</w:t>
      </w:r>
      <w:r w:rsidR="0044367F">
        <w:rPr>
          <w:rFonts w:ascii="Times New Roman" w:eastAsia="仿宋_GB2312" w:hAnsi="Times New Roman" w:cs="Times New Roman" w:hint="eastAsia"/>
          <w:sz w:val="32"/>
          <w:szCs w:val="32"/>
        </w:rPr>
        <w:t>33.02</w:t>
      </w:r>
      <w:r>
        <w:rPr>
          <w:rFonts w:ascii="Times New Roman" w:eastAsia="仿宋_GB2312" w:hAnsi="Times New Roman" w:cs="Times New Roman"/>
          <w:sz w:val="32"/>
          <w:szCs w:val="32"/>
        </w:rPr>
        <w:t>万元，财政专户核拨收入</w:t>
      </w:r>
      <w:r w:rsidR="0044367F">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sidR="0044367F">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sidR="002030F1">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D347CC" w:rsidRDefault="00B8093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4E7383" w:rsidRDefault="00B80935">
      <w:pPr>
        <w:spacing w:line="584" w:lineRule="exact"/>
        <w:ind w:firstLine="640"/>
        <w:rPr>
          <w:rFonts w:ascii="仿宋" w:eastAsia="仿宋" w:hAnsi="仿宋" w:cs="Times New Roman"/>
          <w:sz w:val="32"/>
          <w:szCs w:val="32"/>
        </w:rPr>
      </w:pPr>
      <w:r>
        <w:rPr>
          <w:rFonts w:ascii="Times New Roman" w:eastAsia="仿宋_GB2312" w:hAnsi="Times New Roman" w:cs="Times New Roman"/>
          <w:sz w:val="32"/>
          <w:szCs w:val="32"/>
        </w:rPr>
        <w:t>收支预算总表支出栏、基</w:t>
      </w:r>
      <w:r w:rsidR="00D228AE">
        <w:rPr>
          <w:rFonts w:ascii="Times New Roman" w:eastAsia="仿宋_GB2312" w:hAnsi="Times New Roman" w:cs="Times New Roman"/>
          <w:sz w:val="32"/>
          <w:szCs w:val="32"/>
        </w:rPr>
        <w:t>本支出表、项目支出表按经济分类和支出功能分类科目编制，反映</w:t>
      </w:r>
      <w:r w:rsidR="002030F1">
        <w:rPr>
          <w:rFonts w:ascii="Times New Roman" w:eastAsia="仿宋_GB2312" w:hAnsi="Times New Roman" w:cs="Times New Roman" w:hint="eastAsia"/>
          <w:sz w:val="32"/>
          <w:szCs w:val="32"/>
        </w:rPr>
        <w:t>文安县残疾人联合会</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年支出预算</w:t>
      </w:r>
      <w:r w:rsidR="002030F1">
        <w:rPr>
          <w:rFonts w:ascii="Times New Roman" w:eastAsia="仿宋_GB2312" w:hAnsi="Times New Roman" w:cs="Times New Roman" w:hint="eastAsia"/>
          <w:sz w:val="32"/>
          <w:szCs w:val="32"/>
        </w:rPr>
        <w:t>352.63</w:t>
      </w:r>
      <w:r>
        <w:rPr>
          <w:rFonts w:ascii="Times New Roman" w:eastAsia="仿宋_GB2312" w:hAnsi="Times New Roman" w:cs="Times New Roman"/>
          <w:sz w:val="32"/>
          <w:szCs w:val="32"/>
        </w:rPr>
        <w:t>万元，其中基本支出</w:t>
      </w:r>
      <w:r w:rsidR="002030F1">
        <w:rPr>
          <w:rFonts w:ascii="Times New Roman" w:eastAsia="仿宋_GB2312" w:hAnsi="Times New Roman" w:cs="Times New Roman" w:hint="eastAsia"/>
          <w:sz w:val="32"/>
          <w:szCs w:val="32"/>
        </w:rPr>
        <w:t>122.47</w:t>
      </w:r>
      <w:r>
        <w:rPr>
          <w:rFonts w:ascii="Times New Roman" w:eastAsia="仿宋_GB2312" w:hAnsi="Times New Roman" w:cs="Times New Roman"/>
          <w:sz w:val="32"/>
          <w:szCs w:val="32"/>
        </w:rPr>
        <w:t>万元，包括人员类项目经费</w:t>
      </w:r>
      <w:r w:rsidR="002030F1">
        <w:rPr>
          <w:rFonts w:ascii="Times New Roman" w:eastAsia="仿宋_GB2312" w:hAnsi="Times New Roman" w:cs="Times New Roman" w:hint="eastAsia"/>
          <w:sz w:val="32"/>
          <w:szCs w:val="32"/>
        </w:rPr>
        <w:t>109.37</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sidR="002030F1">
        <w:rPr>
          <w:rFonts w:ascii="Times New Roman" w:eastAsia="仿宋_GB2312" w:hAnsi="Times New Roman" w:cs="Times New Roman" w:hint="eastAsia"/>
          <w:sz w:val="32"/>
          <w:szCs w:val="32"/>
        </w:rPr>
        <w:t>13.10</w:t>
      </w:r>
      <w:r>
        <w:rPr>
          <w:rFonts w:ascii="Times New Roman" w:eastAsia="仿宋_GB2312" w:hAnsi="Times New Roman" w:cs="Times New Roman"/>
          <w:sz w:val="32"/>
          <w:szCs w:val="32"/>
        </w:rPr>
        <w:t>万元；运转类其他及特定目标类项目支出</w:t>
      </w:r>
      <w:r w:rsidR="002030F1">
        <w:rPr>
          <w:rFonts w:ascii="Times New Roman" w:eastAsia="仿宋_GB2312" w:hAnsi="Times New Roman" w:cs="Times New Roman" w:hint="eastAsia"/>
          <w:sz w:val="32"/>
          <w:szCs w:val="32"/>
        </w:rPr>
        <w:t>230.17</w:t>
      </w:r>
      <w:r>
        <w:rPr>
          <w:rFonts w:ascii="Times New Roman" w:eastAsia="仿宋_GB2312" w:hAnsi="Times New Roman" w:cs="Times New Roman"/>
          <w:sz w:val="32"/>
          <w:szCs w:val="32"/>
        </w:rPr>
        <w:t>万元，</w:t>
      </w:r>
      <w:r w:rsidRPr="00407AAC">
        <w:rPr>
          <w:rFonts w:ascii="仿宋" w:eastAsia="仿宋" w:hAnsi="仿宋" w:cs="Times New Roman"/>
          <w:sz w:val="32"/>
          <w:szCs w:val="32"/>
        </w:rPr>
        <w:t>主要为</w:t>
      </w:r>
      <w:r w:rsidR="004E7383" w:rsidRPr="004E7383">
        <w:rPr>
          <w:rFonts w:ascii="仿宋" w:eastAsia="仿宋" w:hAnsi="仿宋" w:hint="eastAsia"/>
          <w:sz w:val="32"/>
          <w:szCs w:val="32"/>
        </w:rPr>
        <w:t>2021年省级残疾人事业发展补助资金16.18万元，2021年省级残疾人事业发展补助资金6.45万元，2021年中央残疾人事业发展补助资金33.02万元，残疾人儿童康复救助补助12万元，残疾人家庭医生签约培训与残疾人康复运行经费8.20万元，残疾人康复行动经费8.2万元，残疾人应急救助基金20.50万元，残疾人职业技能培训15.99万元，残疾人专职委员补贴77.84万元，精神文明创建活动奖励23.04万元，享受基本工资15%的特殊津贴4.65万元，残疾人联络状况信息更新经费4.1万元。</w:t>
      </w:r>
    </w:p>
    <w:p w:rsidR="00D347CC" w:rsidRDefault="00B8093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D347CC" w:rsidRDefault="00B80935">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年预算收支安排</w:t>
      </w:r>
      <w:r w:rsidR="007D3D16">
        <w:rPr>
          <w:rFonts w:ascii="Times New Roman" w:eastAsia="仿宋_GB2312" w:hAnsi="Times New Roman" w:cs="Times New Roman" w:hint="eastAsia"/>
          <w:sz w:val="32"/>
          <w:szCs w:val="32"/>
        </w:rPr>
        <w:t>352.63</w:t>
      </w:r>
      <w:r>
        <w:rPr>
          <w:rFonts w:ascii="Times New Roman" w:eastAsia="仿宋_GB2312" w:hAnsi="Times New Roman" w:cs="Times New Roman"/>
          <w:sz w:val="32"/>
          <w:szCs w:val="32"/>
        </w:rPr>
        <w:t>万元，</w:t>
      </w:r>
      <w:r w:rsidRPr="007D3D16">
        <w:rPr>
          <w:rFonts w:ascii="Times New Roman" w:eastAsia="仿宋_GB2312" w:hAnsi="Times New Roman" w:cs="Times New Roman"/>
          <w:sz w:val="32"/>
          <w:szCs w:val="32"/>
        </w:rPr>
        <w:t>较</w:t>
      </w:r>
      <w:r w:rsidRPr="007D3D16">
        <w:rPr>
          <w:rFonts w:ascii="Times New Roman" w:eastAsia="仿宋_GB2312" w:hAnsi="Times New Roman" w:cs="Times New Roman"/>
          <w:sz w:val="32"/>
          <w:szCs w:val="32"/>
        </w:rPr>
        <w:t>20</w:t>
      </w:r>
      <w:r w:rsidRPr="007D3D16">
        <w:rPr>
          <w:rFonts w:ascii="Times New Roman" w:eastAsia="仿宋_GB2312" w:hAnsi="Times New Roman" w:cs="Times New Roman" w:hint="eastAsia"/>
          <w:sz w:val="32"/>
          <w:szCs w:val="32"/>
        </w:rPr>
        <w:t>20</w:t>
      </w:r>
      <w:r w:rsidRPr="007D3D16">
        <w:rPr>
          <w:rFonts w:ascii="Times New Roman" w:eastAsia="仿宋_GB2312" w:hAnsi="Times New Roman" w:cs="Times New Roman"/>
          <w:sz w:val="32"/>
          <w:szCs w:val="32"/>
        </w:rPr>
        <w:t>年预算减少</w:t>
      </w:r>
      <w:r w:rsidR="007D3D16" w:rsidRPr="007D3D16">
        <w:rPr>
          <w:rFonts w:ascii="Times New Roman" w:eastAsia="仿宋_GB2312" w:hAnsi="Times New Roman" w:cs="Times New Roman" w:hint="eastAsia"/>
          <w:sz w:val="32"/>
          <w:szCs w:val="32"/>
        </w:rPr>
        <w:t>1.89</w:t>
      </w:r>
      <w:r w:rsidRPr="007D3D16">
        <w:rPr>
          <w:rFonts w:ascii="Times New Roman" w:eastAsia="仿宋_GB2312" w:hAnsi="Times New Roman" w:cs="Times New Roman"/>
          <w:sz w:val="32"/>
          <w:szCs w:val="32"/>
        </w:rPr>
        <w:t>万元，其中：基本支出减少</w:t>
      </w:r>
      <w:r w:rsidR="007D3D16" w:rsidRPr="007D3D16">
        <w:rPr>
          <w:rFonts w:ascii="Times New Roman" w:eastAsia="仿宋_GB2312" w:hAnsi="Times New Roman" w:cs="Times New Roman" w:hint="eastAsia"/>
          <w:sz w:val="32"/>
          <w:szCs w:val="32"/>
        </w:rPr>
        <w:t>24.36</w:t>
      </w:r>
      <w:r w:rsidRPr="007D3D16">
        <w:rPr>
          <w:rFonts w:ascii="Times New Roman" w:eastAsia="仿宋_GB2312" w:hAnsi="Times New Roman" w:cs="Times New Roman"/>
          <w:sz w:val="32"/>
          <w:szCs w:val="32"/>
        </w:rPr>
        <w:t>万元，主要为</w:t>
      </w:r>
      <w:r w:rsidR="007D3D16" w:rsidRPr="007D3D16">
        <w:rPr>
          <w:rFonts w:ascii="Times New Roman" w:eastAsia="仿宋_GB2312" w:hAnsi="Times New Roman" w:cs="Times New Roman" w:hint="eastAsia"/>
          <w:sz w:val="32"/>
          <w:szCs w:val="32"/>
        </w:rPr>
        <w:t>人员经费</w:t>
      </w:r>
      <w:r w:rsidRPr="007D3D16">
        <w:rPr>
          <w:rFonts w:ascii="Times New Roman" w:eastAsia="仿宋_GB2312" w:hAnsi="Times New Roman" w:cs="Times New Roman"/>
          <w:sz w:val="32"/>
          <w:szCs w:val="32"/>
        </w:rPr>
        <w:t>支出</w:t>
      </w:r>
      <w:r w:rsidR="00D228AE">
        <w:rPr>
          <w:rFonts w:ascii="Times New Roman" w:eastAsia="仿宋_GB2312" w:hAnsi="Times New Roman" w:cs="Times New Roman" w:hint="eastAsia"/>
          <w:sz w:val="32"/>
          <w:szCs w:val="32"/>
        </w:rPr>
        <w:t>，单位退休人员增加</w:t>
      </w:r>
      <w:r w:rsidRPr="007D3D16">
        <w:rPr>
          <w:rFonts w:ascii="Times New Roman" w:eastAsia="仿宋_GB2312" w:hAnsi="Times New Roman" w:cs="Times New Roman"/>
          <w:sz w:val="32"/>
          <w:szCs w:val="32"/>
        </w:rPr>
        <w:t>；项目支出增加</w:t>
      </w:r>
      <w:r w:rsidR="007D3D16" w:rsidRPr="007D3D16">
        <w:rPr>
          <w:rFonts w:ascii="Times New Roman" w:eastAsia="仿宋_GB2312" w:hAnsi="Times New Roman" w:cs="Times New Roman" w:hint="eastAsia"/>
          <w:sz w:val="32"/>
          <w:szCs w:val="32"/>
        </w:rPr>
        <w:t>22.47</w:t>
      </w:r>
      <w:r w:rsidRPr="007D3D16">
        <w:rPr>
          <w:rFonts w:ascii="Times New Roman" w:eastAsia="仿宋_GB2312" w:hAnsi="Times New Roman" w:cs="Times New Roman"/>
          <w:sz w:val="32"/>
          <w:szCs w:val="32"/>
        </w:rPr>
        <w:t>万元，主要为</w:t>
      </w:r>
      <w:r w:rsidR="007D3D16" w:rsidRPr="007D3D16">
        <w:rPr>
          <w:rFonts w:ascii="Times New Roman" w:eastAsia="仿宋_GB2312" w:hAnsi="Times New Roman" w:cs="Times New Roman" w:hint="eastAsia"/>
          <w:sz w:val="32"/>
          <w:szCs w:val="32"/>
        </w:rPr>
        <w:t>增加了</w:t>
      </w:r>
      <w:r w:rsidRPr="007D3D16">
        <w:rPr>
          <w:rFonts w:ascii="Times New Roman" w:eastAsia="仿宋_GB2312" w:hAnsi="Times New Roman" w:cs="Times New Roman"/>
          <w:sz w:val="32"/>
          <w:szCs w:val="32"/>
        </w:rPr>
        <w:t>项目支出</w:t>
      </w:r>
      <w:r w:rsidR="00D228AE">
        <w:rPr>
          <w:rFonts w:ascii="Times New Roman" w:eastAsia="仿宋_GB2312" w:hAnsi="Times New Roman" w:cs="Times New Roman" w:hint="eastAsia"/>
          <w:sz w:val="32"/>
          <w:szCs w:val="32"/>
        </w:rPr>
        <w:lastRenderedPageBreak/>
        <w:t>金额</w:t>
      </w:r>
      <w:r w:rsidRPr="007D3D16">
        <w:rPr>
          <w:rFonts w:ascii="Times New Roman" w:eastAsia="仿宋_GB2312" w:hAnsi="Times New Roman" w:cs="Times New Roman"/>
          <w:sz w:val="32"/>
          <w:szCs w:val="32"/>
        </w:rPr>
        <w:t>。</w:t>
      </w:r>
    </w:p>
    <w:p w:rsidR="00D347CC" w:rsidRDefault="00B80935">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rsidR="00D347CC" w:rsidRDefault="00B80935">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年，我局机关运行经费共计安排</w:t>
      </w:r>
      <w:r w:rsidR="00065388">
        <w:rPr>
          <w:rFonts w:ascii="Times New Roman" w:eastAsia="仿宋_GB2312" w:hAnsi="Times New Roman" w:cs="Times New Roman" w:hint="eastAsia"/>
          <w:sz w:val="32"/>
          <w:szCs w:val="32"/>
        </w:rPr>
        <w:t>13.10</w:t>
      </w:r>
      <w:r>
        <w:rPr>
          <w:rFonts w:ascii="Times New Roman" w:eastAsia="仿宋_GB2312" w:hAnsi="Times New Roman" w:cs="Times New Roman"/>
          <w:sz w:val="32"/>
          <w:szCs w:val="32"/>
        </w:rPr>
        <w:t>万元，主要用于</w:t>
      </w:r>
      <w:r w:rsidR="00065388">
        <w:rPr>
          <w:rFonts w:ascii="Times New Roman" w:eastAsia="仿宋_GB2312" w:hAnsi="Times New Roman" w:cs="Times New Roman" w:hint="eastAsia"/>
          <w:sz w:val="32"/>
          <w:szCs w:val="32"/>
        </w:rPr>
        <w:t>文安县残疾人联合会</w:t>
      </w:r>
      <w:r>
        <w:rPr>
          <w:rFonts w:ascii="Times New Roman" w:eastAsia="仿宋_GB2312" w:hAnsi="Times New Roman" w:cs="Times New Roman"/>
          <w:sz w:val="32"/>
          <w:szCs w:val="32"/>
        </w:rPr>
        <w:t>办公区的日常维修、办公用房水电费、办公用房取暖费、办公用房物业管理费等日常运行支出。</w:t>
      </w:r>
    </w:p>
    <w:p w:rsidR="00D347CC" w:rsidRDefault="00B80935" w:rsidP="004A54AA">
      <w:pPr>
        <w:autoSpaceDE w:val="0"/>
        <w:autoSpaceDN w:val="0"/>
        <w:adjustRightInd w:val="0"/>
        <w:spacing w:line="584" w:lineRule="exact"/>
        <w:ind w:firstLineChars="196" w:firstLine="630"/>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四、财政拨款</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经费预算情况及增减变化原因</w:t>
      </w:r>
    </w:p>
    <w:p w:rsidR="00D347CC" w:rsidRDefault="00B80935">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sidR="006B26AE">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sidR="00113814">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bookmarkStart w:id="0" w:name="_Hlk107822608"/>
      <w:r>
        <w:rPr>
          <w:rFonts w:ascii="Times New Roman" w:eastAsia="仿宋_GB2312" w:hAnsi="Times New Roman" w:cs="Times New Roman"/>
          <w:sz w:val="32"/>
          <w:szCs w:val="32"/>
        </w:rPr>
        <w:t>公务用车购置及运维费</w:t>
      </w:r>
      <w:bookmarkEnd w:id="0"/>
      <w:r w:rsidR="006B26AE">
        <w:rPr>
          <w:rFonts w:ascii="Times New Roman" w:eastAsia="仿宋_GB2312" w:hAnsi="Times New Roman" w:cs="Times New Roman"/>
          <w:sz w:val="32"/>
          <w:szCs w:val="32"/>
        </w:rPr>
        <w:t>0</w:t>
      </w:r>
      <w:r>
        <w:rPr>
          <w:rFonts w:ascii="Times New Roman" w:eastAsia="仿宋_GB2312" w:hAnsi="Times New Roman" w:cs="Times New Roman"/>
          <w:sz w:val="32"/>
          <w:szCs w:val="32"/>
        </w:rPr>
        <w:t>万元（其中：公务用车购置费为</w:t>
      </w:r>
      <w:r w:rsidR="00113814">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sidR="006B26AE">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sidR="00113814">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sidR="00B241E8">
        <w:rPr>
          <w:rFonts w:ascii="Times New Roman" w:eastAsia="仿宋_GB2312" w:hAnsi="Times New Roman" w:cs="Times New Roman" w:hint="eastAsia"/>
          <w:sz w:val="32"/>
          <w:szCs w:val="32"/>
        </w:rPr>
        <w:t>减少</w:t>
      </w:r>
      <w:r w:rsidR="00B241E8">
        <w:rPr>
          <w:rFonts w:ascii="Times New Roman" w:eastAsia="仿宋_GB2312" w:hAnsi="Times New Roman" w:cs="Times New Roman" w:hint="eastAsia"/>
          <w:sz w:val="32"/>
          <w:szCs w:val="32"/>
        </w:rPr>
        <w:t>2</w:t>
      </w:r>
      <w:r w:rsidR="00B241E8">
        <w:rPr>
          <w:rFonts w:ascii="Times New Roman" w:eastAsia="仿宋_GB2312" w:hAnsi="Times New Roman" w:cs="Times New Roman"/>
          <w:sz w:val="32"/>
          <w:szCs w:val="32"/>
        </w:rPr>
        <w:t>.4</w:t>
      </w:r>
      <w:r w:rsidR="00B241E8">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r w:rsidR="00B241E8">
        <w:rPr>
          <w:rFonts w:ascii="Times New Roman" w:eastAsia="仿宋_GB2312" w:hAnsi="Times New Roman" w:cs="Times New Roman" w:hint="eastAsia"/>
          <w:sz w:val="32"/>
          <w:szCs w:val="32"/>
        </w:rPr>
        <w:t>原因是</w:t>
      </w:r>
      <w:r w:rsidR="00B241E8">
        <w:rPr>
          <w:rFonts w:ascii="Times New Roman" w:eastAsia="仿宋_GB2312" w:hAnsi="Times New Roman" w:cs="Times New Roman" w:hint="eastAsia"/>
          <w:sz w:val="32"/>
          <w:szCs w:val="32"/>
        </w:rPr>
        <w:t>2</w:t>
      </w:r>
      <w:r w:rsidR="00B241E8">
        <w:rPr>
          <w:rFonts w:ascii="Times New Roman" w:eastAsia="仿宋_GB2312" w:hAnsi="Times New Roman" w:cs="Times New Roman"/>
          <w:sz w:val="32"/>
          <w:szCs w:val="32"/>
        </w:rPr>
        <w:t>021</w:t>
      </w:r>
      <w:r w:rsidR="00B241E8">
        <w:rPr>
          <w:rFonts w:ascii="Times New Roman" w:eastAsia="仿宋_GB2312" w:hAnsi="Times New Roman" w:cs="Times New Roman" w:hint="eastAsia"/>
          <w:sz w:val="32"/>
          <w:szCs w:val="32"/>
        </w:rPr>
        <w:t>年预算将</w:t>
      </w:r>
      <w:r w:rsidR="00B241E8" w:rsidRPr="00B241E8">
        <w:rPr>
          <w:rFonts w:ascii="Times New Roman" w:eastAsia="仿宋_GB2312" w:hAnsi="Times New Roman" w:cs="Times New Roman" w:hint="eastAsia"/>
          <w:sz w:val="32"/>
          <w:szCs w:val="32"/>
        </w:rPr>
        <w:t>公务用车购置及运维费</w:t>
      </w:r>
      <w:r w:rsidR="00B241E8">
        <w:rPr>
          <w:rFonts w:ascii="Times New Roman" w:eastAsia="仿宋_GB2312" w:hAnsi="Times New Roman" w:cs="Times New Roman" w:hint="eastAsia"/>
          <w:sz w:val="32"/>
          <w:szCs w:val="32"/>
        </w:rPr>
        <w:t>与办公费合并编制预算</w:t>
      </w:r>
      <w:r>
        <w:rPr>
          <w:rFonts w:ascii="Times New Roman" w:eastAsia="仿宋_GB2312" w:hAnsi="Times New Roman" w:cs="Times New Roman" w:hint="eastAsia"/>
          <w:sz w:val="32"/>
          <w:szCs w:val="32"/>
        </w:rPr>
        <w:t>。</w:t>
      </w:r>
    </w:p>
    <w:p w:rsidR="00D228AE"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五、绩效预算信息</w:t>
      </w:r>
    </w:p>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部门整体绩效目标</w:t>
      </w:r>
    </w:p>
    <w:p w:rsidR="00D347CC" w:rsidRDefault="00B80935" w:rsidP="00972B30">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7E5E01" w:rsidRDefault="007E5E01" w:rsidP="007E5E01">
      <w:pPr>
        <w:ind w:firstLineChars="200" w:firstLine="640"/>
        <w:rPr>
          <w:rFonts w:ascii="仿宋" w:eastAsia="仿宋" w:hAnsi="仿宋" w:cs="宋体"/>
          <w:sz w:val="32"/>
          <w:szCs w:val="32"/>
        </w:rPr>
      </w:pPr>
      <w:r>
        <w:rPr>
          <w:rFonts w:ascii="仿宋" w:eastAsia="仿宋" w:hAnsi="仿宋" w:cs="宋体" w:hint="eastAsia"/>
          <w:sz w:val="32"/>
          <w:szCs w:val="32"/>
        </w:rPr>
        <w:t>2021年，我</w:t>
      </w:r>
      <w:r w:rsidR="00D228AE">
        <w:rPr>
          <w:rFonts w:ascii="仿宋" w:eastAsia="仿宋" w:hAnsi="仿宋" w:cs="宋体" w:hint="eastAsia"/>
          <w:sz w:val="32"/>
          <w:szCs w:val="32"/>
        </w:rPr>
        <w:t>单位</w:t>
      </w:r>
      <w:r>
        <w:rPr>
          <w:rFonts w:ascii="仿宋" w:eastAsia="仿宋" w:hAnsi="仿宋" w:cs="宋体" w:hint="eastAsia"/>
          <w:sz w:val="32"/>
          <w:szCs w:val="32"/>
        </w:rPr>
        <w:t>将在县委、县政府的领导和支持下，围绕残疾人的基本需求，立足基层、面向农村，结合党风廉政建设，加强残疾人康复、就业培训、扶贫解困和社会保障工作，一心一意为残疾人做好事、办实事、解难事，按要求全面做好残疾人各方面工作。切实保障残疾人合法权益，全面推进城乡无障碍环境建设，保障残疾人的诉求能够得到及时解决，保障残疾人出行权力;开展残疾人康复、扶贫、教育培训等活动，直接为残疾人服务，逐步实现残疾人“人人享有康复服务”，保障贫困和重度残疾人基本生活，提高残疾儿童义务教育入学率和残疾人就业率，丰富残疾人文体生活;对持证</w:t>
      </w:r>
      <w:r>
        <w:rPr>
          <w:rFonts w:ascii="仿宋" w:eastAsia="仿宋" w:hAnsi="仿宋" w:cs="宋体" w:hint="eastAsia"/>
          <w:sz w:val="32"/>
          <w:szCs w:val="32"/>
        </w:rPr>
        <w:lastRenderedPageBreak/>
        <w:t>残疾人需求情况进行调查，对残疾人状况进行动态监测，加强和规范残疾人基层组织建设，加大残疾人就业保障金的征收力度，加强残疾人工作信息化建设和基础研究。摸清残疾人底数，增强基层服务残疾人的能力；构建残疾人公共服务网络化平台;接待残疾人来访来信，处理残疾人维权案件，为有需求的残疾人提供法律援助和临时救助。</w:t>
      </w:r>
    </w:p>
    <w:p w:rsidR="00D347CC" w:rsidRDefault="00B80935" w:rsidP="00972B30">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AA7234" w:rsidRDefault="00AA7234" w:rsidP="0068693D">
      <w:pPr>
        <w:ind w:firstLineChars="200" w:firstLine="640"/>
        <w:rPr>
          <w:rFonts w:ascii="仿宋" w:eastAsia="仿宋" w:hAnsi="仿宋" w:cs="宋体"/>
          <w:sz w:val="32"/>
          <w:szCs w:val="32"/>
        </w:rPr>
      </w:pPr>
      <w:r>
        <w:rPr>
          <w:rFonts w:ascii="仿宋" w:eastAsia="仿宋" w:hAnsi="仿宋" w:cs="宋体" w:hint="eastAsia"/>
          <w:sz w:val="32"/>
          <w:szCs w:val="32"/>
        </w:rPr>
        <w:t>（一）单位工作运转方面</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绩效目标：保障机关工作正常运转。</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绩效指标：提高工作质量。</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 xml:space="preserve"> (二)残疾人法律维权方面</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绩效目标：推进城乡残疾人无障碍环境建设，解决残疾人的诉求。</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绩效指标：保障残疾人的合法权益。</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（三）残疾人服务方面</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绩效目标：开展残疾人扶贫帮扶活动。</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绩效指标：保障贫困和重度残疾人基本生活。</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（四）残疾人综合业务管理方面</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绩效目标：加强和规范残疾人基层组织建设。</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绩效指标：增强基层服务残疾人的能力。</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（五）残疾人康复方面</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绩效目标：安排残疾人儿童和持证残疾人辅具适配。</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lastRenderedPageBreak/>
        <w:t>绩效指标：普遍满足残疾人基本辅具需求。</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（六）残疾人教育就业方面</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绩效目标：开展残疾人教育就业。</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绩效指标：提高残疾儿童义务教育入学率和残疾人就业率。</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（七）残疾人基本服务状况和需求信息数据动态更新</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绩效目标：摸清底数、精准施策，落实残疾人保障政策。</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绩效指标：破解残疾人民生难题，改善残疾人生活状况。</w:t>
      </w:r>
    </w:p>
    <w:p w:rsidR="00AA7234" w:rsidRDefault="00AA7234" w:rsidP="00AA7234">
      <w:pPr>
        <w:ind w:firstLine="560"/>
        <w:rPr>
          <w:rFonts w:ascii="仿宋" w:eastAsia="仿宋" w:hAnsi="仿宋" w:cs="宋体"/>
          <w:sz w:val="32"/>
          <w:szCs w:val="32"/>
        </w:rPr>
      </w:pPr>
      <w:r>
        <w:rPr>
          <w:rFonts w:ascii="仿宋" w:eastAsia="仿宋" w:hAnsi="仿宋" w:cs="宋体" w:hint="eastAsia"/>
          <w:sz w:val="32"/>
          <w:szCs w:val="32"/>
        </w:rPr>
        <w:t>（八）开展全县残疾人应急救助工作</w:t>
      </w:r>
    </w:p>
    <w:p w:rsidR="00AA7234" w:rsidRDefault="00AA7234" w:rsidP="00AA7234">
      <w:pPr>
        <w:ind w:leftChars="266" w:left="559"/>
        <w:rPr>
          <w:rFonts w:ascii="仿宋" w:eastAsia="仿宋" w:hAnsi="仿宋" w:cs="宋体"/>
          <w:sz w:val="32"/>
          <w:szCs w:val="32"/>
        </w:rPr>
      </w:pPr>
      <w:r>
        <w:rPr>
          <w:rFonts w:ascii="仿宋" w:eastAsia="仿宋" w:hAnsi="仿宋" w:cs="宋体" w:hint="eastAsia"/>
          <w:sz w:val="32"/>
          <w:szCs w:val="32"/>
        </w:rPr>
        <w:t xml:space="preserve">绩效目标：切实解决残疾人实际困难，改善残疾人家庭状况。                              </w:t>
      </w:r>
    </w:p>
    <w:p w:rsidR="00AA7234" w:rsidRDefault="00AA7234" w:rsidP="00AA7234">
      <w:pPr>
        <w:ind w:leftChars="266" w:left="559"/>
        <w:rPr>
          <w:rFonts w:ascii="仿宋" w:eastAsia="仿宋" w:hAnsi="仿宋" w:cs="宋体"/>
          <w:sz w:val="32"/>
          <w:szCs w:val="32"/>
        </w:rPr>
      </w:pPr>
      <w:r>
        <w:rPr>
          <w:rFonts w:ascii="仿宋" w:eastAsia="仿宋" w:hAnsi="仿宋" w:cs="宋体" w:hint="eastAsia"/>
          <w:sz w:val="32"/>
          <w:szCs w:val="32"/>
        </w:rPr>
        <w:t>绩效指标：保障残疾人应急救助服务。</w:t>
      </w:r>
    </w:p>
    <w:p w:rsidR="00D347CC" w:rsidRDefault="00B80935" w:rsidP="00972B30">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DF1F19" w:rsidRDefault="00DF1F19" w:rsidP="00C911A1">
      <w:pPr>
        <w:ind w:firstLineChars="200" w:firstLine="640"/>
        <w:jc w:val="left"/>
        <w:rPr>
          <w:rFonts w:ascii="仿宋" w:eastAsia="仿宋" w:hAnsi="仿宋" w:cs="黑体"/>
          <w:sz w:val="32"/>
          <w:szCs w:val="32"/>
        </w:rPr>
      </w:pPr>
      <w:r>
        <w:rPr>
          <w:rFonts w:ascii="仿宋" w:eastAsia="仿宋" w:hAnsi="仿宋" w:cs="黑体" w:hint="eastAsia"/>
          <w:sz w:val="32"/>
          <w:szCs w:val="32"/>
        </w:rPr>
        <w:t>2021年，我</w:t>
      </w:r>
      <w:r w:rsidR="005E36CE">
        <w:rPr>
          <w:rFonts w:ascii="仿宋" w:eastAsia="仿宋" w:hAnsi="仿宋" w:cs="黑体" w:hint="eastAsia"/>
          <w:sz w:val="32"/>
          <w:szCs w:val="32"/>
        </w:rPr>
        <w:t>单位</w:t>
      </w:r>
      <w:r>
        <w:rPr>
          <w:rFonts w:ascii="仿宋" w:eastAsia="仿宋" w:hAnsi="仿宋" w:cs="黑体" w:hint="eastAsia"/>
          <w:sz w:val="32"/>
          <w:szCs w:val="32"/>
        </w:rPr>
        <w:t xml:space="preserve">在县委、县政府的领导和支持下，围绕残疾人的基本需求，立足基层、面向农村，结合党风廉政建设，加强残疾人康复、就业培训、扶贫解困和社会保障工作，一心一意为残疾人做好事办实事、解难事，按照要求全面做好残疾人各项工作。 </w:t>
      </w:r>
    </w:p>
    <w:p w:rsidR="00DF1F19" w:rsidRDefault="00DF1F19" w:rsidP="005514C6">
      <w:pPr>
        <w:ind w:firstLineChars="200" w:firstLine="640"/>
        <w:jc w:val="left"/>
        <w:rPr>
          <w:rFonts w:ascii="仿宋" w:eastAsia="仿宋" w:hAnsi="仿宋" w:cs="黑体"/>
          <w:sz w:val="32"/>
          <w:szCs w:val="32"/>
        </w:rPr>
      </w:pPr>
      <w:r>
        <w:rPr>
          <w:rFonts w:ascii="仿宋" w:eastAsia="仿宋" w:hAnsi="仿宋" w:cs="黑体" w:hint="eastAsia"/>
          <w:sz w:val="32"/>
          <w:szCs w:val="32"/>
        </w:rPr>
        <w:t>（一）完善制度建设，加强队伍学习</w:t>
      </w:r>
      <w:r w:rsidR="00C911A1">
        <w:rPr>
          <w:rFonts w:ascii="仿宋" w:eastAsia="仿宋" w:hAnsi="仿宋" w:cs="黑体" w:hint="eastAsia"/>
          <w:sz w:val="32"/>
          <w:szCs w:val="32"/>
        </w:rPr>
        <w:t xml:space="preserve"> </w:t>
      </w:r>
      <w:r>
        <w:rPr>
          <w:rFonts w:ascii="仿宋" w:eastAsia="仿宋" w:hAnsi="仿宋" w:cs="黑体" w:hint="eastAsia"/>
          <w:sz w:val="32"/>
          <w:szCs w:val="32"/>
        </w:rPr>
        <w:t>，干部素质显著提升</w:t>
      </w:r>
    </w:p>
    <w:p w:rsidR="00DF1F19" w:rsidRDefault="00DF1F19" w:rsidP="005514C6">
      <w:pPr>
        <w:ind w:firstLineChars="250" w:firstLine="800"/>
        <w:jc w:val="left"/>
        <w:rPr>
          <w:rFonts w:ascii="仿宋" w:eastAsia="仿宋" w:hAnsi="仿宋" w:cs="黑体"/>
          <w:sz w:val="32"/>
          <w:szCs w:val="32"/>
        </w:rPr>
      </w:pPr>
      <w:r>
        <w:rPr>
          <w:rFonts w:ascii="仿宋" w:eastAsia="仿宋" w:hAnsi="仿宋" w:cs="黑体" w:hint="eastAsia"/>
          <w:sz w:val="32"/>
          <w:szCs w:val="32"/>
        </w:rPr>
        <w:t>一是健全学习制度，科学制定领导班子个人学习计划，确定学习任务、时间和要点；二是加强政治理论学习，坚持每月开展一次理论中心组学习会议。</w:t>
      </w:r>
    </w:p>
    <w:p w:rsidR="00DF1F19" w:rsidRDefault="00DF1F19" w:rsidP="005514C6">
      <w:pPr>
        <w:ind w:firstLineChars="200" w:firstLine="640"/>
        <w:jc w:val="left"/>
        <w:rPr>
          <w:rFonts w:ascii="仿宋" w:eastAsia="仿宋" w:hAnsi="仿宋" w:cs="黑体"/>
          <w:sz w:val="32"/>
          <w:szCs w:val="32"/>
        </w:rPr>
      </w:pPr>
      <w:r>
        <w:rPr>
          <w:rFonts w:ascii="仿宋" w:eastAsia="仿宋" w:hAnsi="仿宋" w:cs="黑体" w:hint="eastAsia"/>
          <w:sz w:val="32"/>
          <w:szCs w:val="32"/>
        </w:rPr>
        <w:t>（二）加强支出管理</w:t>
      </w:r>
    </w:p>
    <w:p w:rsidR="00DF1F19" w:rsidRDefault="00DF1F19" w:rsidP="005514C6">
      <w:pPr>
        <w:ind w:firstLineChars="200" w:firstLine="640"/>
        <w:jc w:val="left"/>
        <w:rPr>
          <w:rFonts w:ascii="仿宋" w:eastAsia="仿宋" w:hAnsi="仿宋" w:cs="黑体"/>
          <w:sz w:val="32"/>
          <w:szCs w:val="32"/>
        </w:rPr>
      </w:pPr>
      <w:r>
        <w:rPr>
          <w:rFonts w:ascii="仿宋" w:eastAsia="仿宋" w:hAnsi="仿宋" w:cs="黑体" w:hint="eastAsia"/>
          <w:sz w:val="32"/>
          <w:szCs w:val="32"/>
        </w:rPr>
        <w:t>通过优化支出结构、编细编实预算、加快履行政府采购手续、尽快启动项目、及时支付资金、6月底前细化代编预算、按规定及</w:t>
      </w:r>
      <w:r>
        <w:rPr>
          <w:rFonts w:ascii="仿宋" w:eastAsia="仿宋" w:hAnsi="仿宋" w:cs="黑体" w:hint="eastAsia"/>
          <w:sz w:val="32"/>
          <w:szCs w:val="32"/>
        </w:rPr>
        <w:lastRenderedPageBreak/>
        <w:t>时下达资金等多种措施，确保支出进度达标。</w:t>
      </w:r>
    </w:p>
    <w:p w:rsidR="00DF1F19" w:rsidRDefault="00DF1F19" w:rsidP="005514C6">
      <w:pPr>
        <w:ind w:firstLineChars="200" w:firstLine="640"/>
        <w:jc w:val="left"/>
        <w:rPr>
          <w:rFonts w:ascii="仿宋" w:eastAsia="仿宋" w:hAnsi="仿宋" w:cs="黑体"/>
          <w:sz w:val="32"/>
          <w:szCs w:val="32"/>
        </w:rPr>
      </w:pPr>
      <w:r>
        <w:rPr>
          <w:rFonts w:ascii="仿宋" w:eastAsia="仿宋" w:hAnsi="仿宋" w:cs="黑体" w:hint="eastAsia"/>
          <w:sz w:val="32"/>
          <w:szCs w:val="32"/>
        </w:rPr>
        <w:t>（三）加强绩效运行监控</w:t>
      </w:r>
    </w:p>
    <w:p w:rsidR="00DF1F19" w:rsidRDefault="00DF1F19" w:rsidP="005514C6">
      <w:pPr>
        <w:ind w:firstLineChars="200" w:firstLine="640"/>
        <w:jc w:val="left"/>
        <w:rPr>
          <w:rFonts w:ascii="仿宋" w:eastAsia="仿宋" w:hAnsi="仿宋" w:cs="黑体"/>
          <w:sz w:val="32"/>
          <w:szCs w:val="32"/>
        </w:rPr>
      </w:pPr>
      <w:r>
        <w:rPr>
          <w:rFonts w:ascii="仿宋" w:eastAsia="仿宋" w:hAnsi="仿宋" w:cs="黑体" w:hint="eastAsia"/>
          <w:sz w:val="32"/>
          <w:szCs w:val="32"/>
        </w:rPr>
        <w:t>按要求开展绩效运行监控，发现问题及时采取措施，确保绩效目标如期保质实现。</w:t>
      </w:r>
    </w:p>
    <w:p w:rsidR="00DF1F19" w:rsidRDefault="00DF1F19" w:rsidP="005514C6">
      <w:pPr>
        <w:ind w:firstLineChars="200" w:firstLine="640"/>
        <w:jc w:val="left"/>
        <w:rPr>
          <w:rFonts w:ascii="仿宋" w:eastAsia="仿宋" w:hAnsi="仿宋" w:cs="黑体"/>
          <w:sz w:val="32"/>
          <w:szCs w:val="32"/>
        </w:rPr>
      </w:pPr>
      <w:r>
        <w:rPr>
          <w:rFonts w:ascii="仿宋" w:eastAsia="仿宋" w:hAnsi="仿宋" w:cs="黑体" w:hint="eastAsia"/>
          <w:sz w:val="32"/>
          <w:szCs w:val="32"/>
        </w:rPr>
        <w:t>（四）做好绩效自评</w:t>
      </w:r>
    </w:p>
    <w:p w:rsidR="00DF1F19" w:rsidRDefault="00DF1F19" w:rsidP="005514C6">
      <w:pPr>
        <w:ind w:firstLineChars="200" w:firstLine="640"/>
        <w:jc w:val="left"/>
        <w:rPr>
          <w:rFonts w:ascii="仿宋" w:eastAsia="仿宋" w:hAnsi="仿宋" w:cs="黑体"/>
          <w:sz w:val="32"/>
          <w:szCs w:val="32"/>
        </w:rPr>
      </w:pPr>
      <w:r>
        <w:rPr>
          <w:rFonts w:ascii="仿宋" w:eastAsia="仿宋" w:hAnsi="仿宋" w:cs="黑体" w:hint="eastAsia"/>
          <w:sz w:val="32"/>
          <w:szCs w:val="32"/>
        </w:rPr>
        <w:t>按要求开展上年度部门预算绩效自评和重点评价工作，对评价中发现的问题及时整改，调整优化支出结构，提高财政资金使用效益。</w:t>
      </w:r>
    </w:p>
    <w:p w:rsidR="00DF1F19" w:rsidRDefault="00DF1F19" w:rsidP="005514C6">
      <w:pPr>
        <w:ind w:firstLineChars="200" w:firstLine="640"/>
        <w:jc w:val="left"/>
        <w:rPr>
          <w:rFonts w:ascii="仿宋" w:eastAsia="仿宋" w:hAnsi="仿宋" w:cs="黑体"/>
          <w:sz w:val="32"/>
          <w:szCs w:val="32"/>
        </w:rPr>
      </w:pPr>
      <w:r>
        <w:rPr>
          <w:rFonts w:ascii="仿宋" w:eastAsia="仿宋" w:hAnsi="仿宋" w:cs="黑体" w:hint="eastAsia"/>
          <w:sz w:val="32"/>
          <w:szCs w:val="32"/>
        </w:rPr>
        <w:t>（五）规范财务资产管理</w:t>
      </w:r>
    </w:p>
    <w:p w:rsidR="00DF1F19" w:rsidRDefault="00DF1F19" w:rsidP="005514C6">
      <w:pPr>
        <w:ind w:firstLineChars="200" w:firstLine="640"/>
        <w:jc w:val="left"/>
        <w:rPr>
          <w:rFonts w:ascii="仿宋" w:eastAsia="仿宋" w:hAnsi="仿宋" w:cs="黑体"/>
          <w:sz w:val="32"/>
          <w:szCs w:val="32"/>
        </w:rPr>
      </w:pPr>
      <w:r>
        <w:rPr>
          <w:rFonts w:ascii="仿宋" w:eastAsia="仿宋" w:hAnsi="仿宋" w:cs="黑体" w:hint="eastAsia"/>
          <w:sz w:val="32"/>
          <w:szCs w:val="32"/>
        </w:rPr>
        <w:t>完善财务管理制度，严格审批程序，加强固定资产登记、使用和报废处置管理，做到之处合理，物尽其用。</w:t>
      </w:r>
    </w:p>
    <w:p w:rsidR="00DF1F19" w:rsidRDefault="00DF1F19" w:rsidP="005514C6">
      <w:pPr>
        <w:ind w:firstLineChars="200" w:firstLine="640"/>
        <w:jc w:val="left"/>
        <w:rPr>
          <w:rFonts w:ascii="仿宋" w:eastAsia="仿宋" w:hAnsi="仿宋" w:cs="黑体"/>
          <w:sz w:val="32"/>
          <w:szCs w:val="32"/>
        </w:rPr>
      </w:pPr>
      <w:r>
        <w:rPr>
          <w:rFonts w:ascii="仿宋" w:eastAsia="仿宋" w:hAnsi="仿宋" w:cs="黑体" w:hint="eastAsia"/>
          <w:sz w:val="32"/>
          <w:szCs w:val="32"/>
        </w:rPr>
        <w:t>（六）加强内部监督</w:t>
      </w:r>
    </w:p>
    <w:p w:rsidR="00DF1F19" w:rsidRDefault="00DF1F19" w:rsidP="005514C6">
      <w:pPr>
        <w:ind w:firstLineChars="200" w:firstLine="640"/>
        <w:jc w:val="left"/>
        <w:rPr>
          <w:rFonts w:ascii="仿宋" w:eastAsia="仿宋" w:hAnsi="仿宋" w:cs="黑体"/>
          <w:sz w:val="32"/>
          <w:szCs w:val="32"/>
        </w:rPr>
      </w:pPr>
      <w:r>
        <w:rPr>
          <w:rFonts w:ascii="仿宋" w:eastAsia="仿宋" w:hAnsi="仿宋" w:cs="黑体"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F1F19" w:rsidRDefault="00DF1F19" w:rsidP="005514C6">
      <w:pPr>
        <w:ind w:firstLineChars="200" w:firstLine="640"/>
        <w:jc w:val="left"/>
        <w:rPr>
          <w:rFonts w:ascii="仿宋" w:eastAsia="仿宋" w:hAnsi="仿宋" w:cs="黑体"/>
          <w:sz w:val="32"/>
          <w:szCs w:val="32"/>
        </w:rPr>
      </w:pPr>
      <w:r>
        <w:rPr>
          <w:rFonts w:ascii="仿宋" w:eastAsia="仿宋" w:hAnsi="仿宋" w:cs="黑体" w:hint="eastAsia"/>
          <w:sz w:val="32"/>
          <w:szCs w:val="32"/>
        </w:rPr>
        <w:t>（七）加强宣传培训调研</w:t>
      </w:r>
    </w:p>
    <w:p w:rsidR="00DF1F19" w:rsidRDefault="00DF1F19" w:rsidP="005514C6">
      <w:pPr>
        <w:ind w:firstLineChars="200" w:firstLine="640"/>
        <w:jc w:val="left"/>
        <w:rPr>
          <w:rFonts w:ascii="仿宋" w:eastAsia="仿宋" w:hAnsi="仿宋" w:cs="黑体"/>
          <w:sz w:val="32"/>
          <w:szCs w:val="32"/>
        </w:rPr>
      </w:pPr>
      <w:r>
        <w:rPr>
          <w:rFonts w:ascii="仿宋" w:eastAsia="仿宋" w:hAnsi="仿宋" w:cs="黑体" w:hint="eastAsia"/>
          <w:sz w:val="32"/>
          <w:szCs w:val="32"/>
        </w:rPr>
        <w:t>加强人员培训，提高本部门职工业务素质；加强调研，提出优化财政资金配置、提高资金使用效益的意见；加大宣传力度，强化预算绩效管理意识，促进预算绩效管理水平进一步提升。</w:t>
      </w:r>
    </w:p>
    <w:p w:rsidR="00D00DF2" w:rsidRDefault="00D00DF2" w:rsidP="005514C6">
      <w:pPr>
        <w:ind w:firstLineChars="200" w:firstLine="640"/>
        <w:jc w:val="left"/>
        <w:rPr>
          <w:rFonts w:ascii="仿宋" w:eastAsia="仿宋" w:hAnsi="仿宋" w:cs="黑体"/>
          <w:sz w:val="32"/>
          <w:szCs w:val="32"/>
        </w:rPr>
      </w:pPr>
    </w:p>
    <w:p w:rsidR="00D00DF2" w:rsidRDefault="00D00DF2" w:rsidP="005514C6">
      <w:pPr>
        <w:ind w:firstLineChars="200" w:firstLine="640"/>
        <w:jc w:val="left"/>
        <w:rPr>
          <w:rFonts w:ascii="仿宋" w:eastAsia="仿宋" w:hAnsi="仿宋" w:cs="黑体"/>
          <w:sz w:val="32"/>
          <w:szCs w:val="32"/>
        </w:rPr>
      </w:pPr>
    </w:p>
    <w:p w:rsidR="00D347CC" w:rsidRDefault="00B80935" w:rsidP="00972B30">
      <w:pPr>
        <w:overflowPunct w:val="0"/>
        <w:adjustRightInd w:val="0"/>
        <w:snapToGrid w:val="0"/>
        <w:spacing w:afterLines="50" w:after="156"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lastRenderedPageBreak/>
        <w:t>（四）部门整体支出绩效指标</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558"/>
        <w:gridCol w:w="825"/>
        <w:gridCol w:w="897"/>
        <w:gridCol w:w="2172"/>
        <w:gridCol w:w="1483"/>
        <w:gridCol w:w="628"/>
        <w:gridCol w:w="567"/>
        <w:gridCol w:w="409"/>
        <w:gridCol w:w="1277"/>
      </w:tblGrid>
      <w:tr w:rsidR="00D347CC">
        <w:trPr>
          <w:trHeight w:val="326"/>
          <w:tblHeader/>
          <w:jc w:val="center"/>
        </w:trPr>
        <w:tc>
          <w:tcPr>
            <w:tcW w:w="558" w:type="dxa"/>
            <w:vMerge w:val="restart"/>
            <w:tcBorders>
              <w:tl2br w:val="nil"/>
              <w:tr2bl w:val="nil"/>
            </w:tcBorders>
            <w:vAlign w:val="center"/>
          </w:tcPr>
          <w:p w:rsidR="00D347CC" w:rsidRDefault="00B80935">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rsidR="00D347CC" w:rsidRDefault="00B80935">
            <w:pPr>
              <w:widowControl/>
              <w:adjustRightInd w:val="0"/>
              <w:snapToGrid w:val="0"/>
              <w:jc w:val="center"/>
              <w:rPr>
                <w:rFonts w:ascii="方正书宋_GBK" w:eastAsia="方正书宋_GBK"/>
                <w:b/>
              </w:rPr>
            </w:pPr>
            <w:r>
              <w:rPr>
                <w:rFonts w:ascii="方正书宋_GBK" w:eastAsia="方正书宋_GBK"/>
                <w:b/>
              </w:rPr>
              <w:t>二级</w:t>
            </w:r>
          </w:p>
          <w:p w:rsidR="00D347CC" w:rsidRDefault="00B80935">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rsidR="00D347CC" w:rsidRDefault="00B80935">
            <w:pPr>
              <w:widowControl/>
              <w:adjustRightInd w:val="0"/>
              <w:snapToGrid w:val="0"/>
              <w:jc w:val="center"/>
              <w:rPr>
                <w:rFonts w:ascii="方正书宋_GBK" w:eastAsia="方正书宋_GBK"/>
                <w:b/>
              </w:rPr>
            </w:pPr>
            <w:r>
              <w:rPr>
                <w:rFonts w:ascii="方正书宋_GBK" w:eastAsia="方正书宋_GBK"/>
                <w:b/>
              </w:rPr>
              <w:t>三级</w:t>
            </w:r>
          </w:p>
          <w:p w:rsidR="00D347CC" w:rsidRDefault="00B80935">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rsidR="00D347CC" w:rsidRDefault="00B80935">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rsidR="00D347CC" w:rsidRDefault="00B80935">
            <w:pPr>
              <w:widowControl/>
              <w:adjustRightInd w:val="0"/>
              <w:snapToGrid w:val="0"/>
              <w:jc w:val="center"/>
              <w:rPr>
                <w:rFonts w:ascii="方正书宋_GBK" w:eastAsia="方正书宋_GBK"/>
                <w:b/>
              </w:rPr>
            </w:pPr>
            <w:r>
              <w:rPr>
                <w:rFonts w:ascii="方正书宋_GBK" w:eastAsia="方正书宋_GBK"/>
                <w:b/>
              </w:rPr>
              <w:t>绩效指标</w:t>
            </w:r>
          </w:p>
          <w:p w:rsidR="00D347CC" w:rsidRDefault="00B80935">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rsidR="00D347CC" w:rsidRDefault="00B80935">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rsidR="00D347CC" w:rsidRDefault="00B80935">
            <w:pPr>
              <w:widowControl/>
              <w:adjustRightInd w:val="0"/>
              <w:snapToGrid w:val="0"/>
              <w:jc w:val="center"/>
              <w:rPr>
                <w:rFonts w:ascii="方正书宋_GBK" w:eastAsia="方正书宋_GBK"/>
                <w:b/>
              </w:rPr>
            </w:pPr>
            <w:r>
              <w:rPr>
                <w:rFonts w:ascii="方正书宋_GBK" w:eastAsia="方正书宋_GBK"/>
                <w:b/>
              </w:rPr>
              <w:t>指标值</w:t>
            </w:r>
          </w:p>
          <w:p w:rsidR="00D347CC" w:rsidRDefault="00B80935">
            <w:pPr>
              <w:widowControl/>
              <w:adjustRightInd w:val="0"/>
              <w:snapToGrid w:val="0"/>
              <w:jc w:val="center"/>
              <w:rPr>
                <w:rFonts w:ascii="方正书宋_GBK" w:eastAsia="方正书宋_GBK"/>
                <w:b/>
              </w:rPr>
            </w:pPr>
            <w:r>
              <w:rPr>
                <w:rFonts w:ascii="方正书宋_GBK" w:eastAsia="方正书宋_GBK"/>
                <w:b/>
              </w:rPr>
              <w:t>确定依据</w:t>
            </w:r>
          </w:p>
        </w:tc>
      </w:tr>
      <w:tr w:rsidR="00D347CC" w:rsidTr="00BD23F0">
        <w:trPr>
          <w:trHeight w:val="533"/>
          <w:tblHeader/>
          <w:jc w:val="center"/>
        </w:trPr>
        <w:tc>
          <w:tcPr>
            <w:tcW w:w="558" w:type="dxa"/>
            <w:vMerge/>
            <w:tcBorders>
              <w:tl2br w:val="nil"/>
              <w:tr2bl w:val="nil"/>
            </w:tcBorders>
            <w:vAlign w:val="center"/>
          </w:tcPr>
          <w:p w:rsidR="00D347CC" w:rsidRDefault="00D347CC"/>
        </w:tc>
        <w:tc>
          <w:tcPr>
            <w:tcW w:w="825" w:type="dxa"/>
            <w:vMerge/>
            <w:tcBorders>
              <w:tl2br w:val="nil"/>
              <w:tr2bl w:val="nil"/>
            </w:tcBorders>
            <w:vAlign w:val="center"/>
          </w:tcPr>
          <w:p w:rsidR="00D347CC" w:rsidRDefault="00D347CC"/>
        </w:tc>
        <w:tc>
          <w:tcPr>
            <w:tcW w:w="897" w:type="dxa"/>
            <w:vMerge/>
            <w:tcBorders>
              <w:tl2br w:val="nil"/>
              <w:tr2bl w:val="nil"/>
            </w:tcBorders>
            <w:vAlign w:val="center"/>
          </w:tcPr>
          <w:p w:rsidR="00D347CC" w:rsidRDefault="00D347CC"/>
        </w:tc>
        <w:tc>
          <w:tcPr>
            <w:tcW w:w="2172" w:type="dxa"/>
            <w:vMerge/>
            <w:tcBorders>
              <w:tl2br w:val="nil"/>
              <w:tr2bl w:val="nil"/>
            </w:tcBorders>
            <w:vAlign w:val="center"/>
          </w:tcPr>
          <w:p w:rsidR="00D347CC" w:rsidRDefault="00D347CC"/>
        </w:tc>
        <w:tc>
          <w:tcPr>
            <w:tcW w:w="1483" w:type="dxa"/>
            <w:vMerge/>
            <w:tcBorders>
              <w:tl2br w:val="nil"/>
              <w:tr2bl w:val="nil"/>
            </w:tcBorders>
            <w:vAlign w:val="center"/>
          </w:tcPr>
          <w:p w:rsidR="00D347CC" w:rsidRDefault="00D347CC"/>
        </w:tc>
        <w:tc>
          <w:tcPr>
            <w:tcW w:w="628" w:type="dxa"/>
            <w:tcBorders>
              <w:tl2br w:val="nil"/>
              <w:tr2bl w:val="nil"/>
            </w:tcBorders>
            <w:vAlign w:val="center"/>
          </w:tcPr>
          <w:p w:rsidR="00D347CC" w:rsidRDefault="00B80935">
            <w:pPr>
              <w:widowControl/>
              <w:adjustRightInd w:val="0"/>
              <w:snapToGrid w:val="0"/>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rsidR="00D347CC" w:rsidRDefault="00B80935">
            <w:pPr>
              <w:widowControl/>
              <w:adjustRightInd w:val="0"/>
              <w:snapToGrid w:val="0"/>
              <w:jc w:val="center"/>
              <w:rPr>
                <w:rFonts w:ascii="方正书宋_GBK" w:eastAsia="方正书宋_GBK"/>
                <w:b/>
              </w:rPr>
            </w:pPr>
            <w:r>
              <w:rPr>
                <w:rFonts w:ascii="方正书宋_GBK" w:eastAsia="方正书宋_GBK"/>
                <w:b/>
              </w:rPr>
              <w:t>值</w:t>
            </w:r>
          </w:p>
        </w:tc>
        <w:tc>
          <w:tcPr>
            <w:tcW w:w="409" w:type="dxa"/>
            <w:tcBorders>
              <w:tl2br w:val="nil"/>
              <w:tr2bl w:val="nil"/>
            </w:tcBorders>
            <w:vAlign w:val="center"/>
          </w:tcPr>
          <w:p w:rsidR="00D347CC" w:rsidRDefault="00B80935">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tcBorders>
              <w:tl2br w:val="nil"/>
              <w:tr2bl w:val="nil"/>
            </w:tcBorders>
            <w:vAlign w:val="center"/>
          </w:tcPr>
          <w:p w:rsidR="00D347CC" w:rsidRDefault="00D347CC"/>
        </w:tc>
      </w:tr>
      <w:tr w:rsidR="00BD23F0" w:rsidTr="00BD23F0">
        <w:trPr>
          <w:trHeight w:val="594"/>
          <w:jc w:val="center"/>
        </w:trPr>
        <w:tc>
          <w:tcPr>
            <w:tcW w:w="558" w:type="dxa"/>
            <w:vMerge w:val="restart"/>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服务人数</w:t>
            </w:r>
          </w:p>
        </w:tc>
        <w:tc>
          <w:tcPr>
            <w:tcW w:w="2172" w:type="dxa"/>
            <w:tcBorders>
              <w:tl2br w:val="nil"/>
              <w:tr2bl w:val="nil"/>
            </w:tcBorders>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补助、服务覆盖全部工作对象</w:t>
            </w:r>
          </w:p>
        </w:tc>
        <w:tc>
          <w:tcPr>
            <w:tcW w:w="1483" w:type="dxa"/>
            <w:tcBorders>
              <w:tl2br w:val="nil"/>
              <w:tr2bl w:val="nil"/>
            </w:tcBorders>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补助人数情况</w:t>
            </w:r>
          </w:p>
        </w:tc>
        <w:tc>
          <w:tcPr>
            <w:tcW w:w="628" w:type="dxa"/>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hint="eastAsia"/>
              </w:rPr>
              <w:t>人</w:t>
            </w:r>
          </w:p>
        </w:tc>
        <w:tc>
          <w:tcPr>
            <w:tcW w:w="567" w:type="dxa"/>
            <w:tcBorders>
              <w:tl2br w:val="nil"/>
              <w:tr2bl w:val="nil"/>
            </w:tcBorders>
            <w:vAlign w:val="center"/>
          </w:tcPr>
          <w:p w:rsidR="00BD23F0" w:rsidRDefault="00BD23F0">
            <w:pPr>
              <w:widowControl/>
              <w:adjustRightInd w:val="0"/>
              <w:snapToGrid w:val="0"/>
              <w:jc w:val="center"/>
              <w:rPr>
                <w:rFonts w:ascii="方正书宋_GBK" w:eastAsia="方正书宋_GBK"/>
              </w:rPr>
            </w:pPr>
          </w:p>
        </w:tc>
        <w:tc>
          <w:tcPr>
            <w:tcW w:w="409" w:type="dxa"/>
            <w:tcBorders>
              <w:tl2br w:val="nil"/>
              <w:tr2bl w:val="nil"/>
            </w:tcBorders>
            <w:vAlign w:val="center"/>
          </w:tcPr>
          <w:p w:rsidR="00BD23F0" w:rsidRDefault="00BD23F0">
            <w:pPr>
              <w:widowControl/>
              <w:adjustRightInd w:val="0"/>
              <w:snapToGrid w:val="0"/>
              <w:jc w:val="center"/>
              <w:rPr>
                <w:rFonts w:ascii="方正书宋_GBK" w:eastAsia="方正书宋_GBK"/>
              </w:rPr>
            </w:pPr>
          </w:p>
        </w:tc>
        <w:tc>
          <w:tcPr>
            <w:tcW w:w="1277" w:type="dxa"/>
            <w:tcBorders>
              <w:tl2br w:val="nil"/>
              <w:tr2bl w:val="nil"/>
            </w:tcBorders>
            <w:vAlign w:val="center"/>
          </w:tcPr>
          <w:p w:rsidR="00BD23F0" w:rsidRDefault="00BD23F0" w:rsidP="00BD23F0">
            <w:pPr>
              <w:widowControl/>
              <w:adjustRightInd w:val="0"/>
              <w:snapToGrid w:val="0"/>
              <w:rPr>
                <w:rFonts w:ascii="方正书宋_GBK" w:eastAsia="方正书宋_GBK"/>
              </w:rPr>
            </w:pPr>
            <w:r w:rsidRPr="00803406">
              <w:rPr>
                <w:rFonts w:ascii="方正书宋_GBK" w:eastAsia="方正书宋_GBK" w:hint="eastAsia"/>
              </w:rPr>
              <w:t>财务支出凭证</w:t>
            </w:r>
          </w:p>
        </w:tc>
      </w:tr>
      <w:tr w:rsidR="00BD23F0" w:rsidTr="00BD23F0">
        <w:trPr>
          <w:trHeight w:val="691"/>
          <w:jc w:val="center"/>
        </w:trPr>
        <w:tc>
          <w:tcPr>
            <w:tcW w:w="558" w:type="dxa"/>
            <w:vMerge/>
            <w:tcBorders>
              <w:tl2br w:val="nil"/>
              <w:tr2bl w:val="nil"/>
            </w:tcBorders>
            <w:vAlign w:val="center"/>
          </w:tcPr>
          <w:p w:rsidR="00BD23F0" w:rsidRDefault="00BD23F0"/>
        </w:tc>
        <w:tc>
          <w:tcPr>
            <w:tcW w:w="825" w:type="dxa"/>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应补尽补</w:t>
            </w:r>
          </w:p>
        </w:tc>
        <w:tc>
          <w:tcPr>
            <w:tcW w:w="2172" w:type="dxa"/>
            <w:tcBorders>
              <w:tl2br w:val="nil"/>
              <w:tr2bl w:val="nil"/>
            </w:tcBorders>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专项资金发放到位</w:t>
            </w:r>
          </w:p>
        </w:tc>
        <w:tc>
          <w:tcPr>
            <w:tcW w:w="1483" w:type="dxa"/>
            <w:tcBorders>
              <w:tl2br w:val="nil"/>
              <w:tr2bl w:val="nil"/>
            </w:tcBorders>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专项资金实际发放情况</w:t>
            </w:r>
          </w:p>
        </w:tc>
        <w:tc>
          <w:tcPr>
            <w:tcW w:w="628" w:type="dxa"/>
            <w:tcBorders>
              <w:tl2br w:val="nil"/>
              <w:tr2bl w:val="nil"/>
            </w:tcBorders>
            <w:vAlign w:val="center"/>
          </w:tcPr>
          <w:p w:rsidR="00BD23F0" w:rsidRDefault="00BD23F0">
            <w:pPr>
              <w:widowControl/>
              <w:adjustRightInd w:val="0"/>
              <w:snapToGrid w:val="0"/>
              <w:jc w:val="center"/>
              <w:rPr>
                <w:rFonts w:ascii="方正书宋_GBK" w:eastAsia="方正书宋_GBK"/>
              </w:rPr>
            </w:pPr>
            <w:r w:rsidRPr="00460D71">
              <w:rPr>
                <w:rFonts w:ascii="方正书宋_GBK" w:eastAsia="方正书宋_GBK" w:hint="eastAsia"/>
                <w:sz w:val="32"/>
                <w:szCs w:val="32"/>
              </w:rPr>
              <w:t>%</w:t>
            </w:r>
          </w:p>
        </w:tc>
        <w:tc>
          <w:tcPr>
            <w:tcW w:w="567" w:type="dxa"/>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hint="eastAsia"/>
              </w:rPr>
              <w:t>100</w:t>
            </w:r>
          </w:p>
        </w:tc>
        <w:tc>
          <w:tcPr>
            <w:tcW w:w="409" w:type="dxa"/>
            <w:tcBorders>
              <w:tl2br w:val="nil"/>
              <w:tr2bl w:val="nil"/>
            </w:tcBorders>
            <w:vAlign w:val="center"/>
          </w:tcPr>
          <w:p w:rsidR="00BD23F0" w:rsidRDefault="00BD23F0">
            <w:pPr>
              <w:widowControl/>
              <w:adjustRightInd w:val="0"/>
              <w:snapToGrid w:val="0"/>
              <w:jc w:val="center"/>
              <w:rPr>
                <w:rFonts w:ascii="方正书宋_GBK" w:eastAsia="方正书宋_GBK"/>
              </w:rPr>
            </w:pPr>
          </w:p>
        </w:tc>
        <w:tc>
          <w:tcPr>
            <w:tcW w:w="1277" w:type="dxa"/>
            <w:tcBorders>
              <w:tl2br w:val="nil"/>
              <w:tr2bl w:val="nil"/>
            </w:tcBorders>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电话随访</w:t>
            </w:r>
          </w:p>
        </w:tc>
      </w:tr>
      <w:tr w:rsidR="00BD23F0" w:rsidTr="00BD23F0">
        <w:trPr>
          <w:trHeight w:val="458"/>
          <w:jc w:val="center"/>
        </w:trPr>
        <w:tc>
          <w:tcPr>
            <w:tcW w:w="558" w:type="dxa"/>
            <w:vMerge/>
            <w:tcBorders>
              <w:tl2br w:val="nil"/>
              <w:tr2bl w:val="nil"/>
            </w:tcBorders>
            <w:vAlign w:val="center"/>
          </w:tcPr>
          <w:p w:rsidR="00BD23F0" w:rsidRDefault="00BD23F0"/>
        </w:tc>
        <w:tc>
          <w:tcPr>
            <w:tcW w:w="825" w:type="dxa"/>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rsidR="00BD23F0" w:rsidRDefault="00BD23F0">
            <w:pPr>
              <w:widowControl/>
              <w:adjustRightInd w:val="0"/>
              <w:snapToGrid w:val="0"/>
              <w:rPr>
                <w:rFonts w:ascii="方正书宋_GBK" w:eastAsia="方正书宋_GBK"/>
              </w:rPr>
            </w:pPr>
            <w:r w:rsidRPr="00803406">
              <w:rPr>
                <w:rFonts w:ascii="方正书宋_GBK" w:eastAsia="方正书宋_GBK" w:hint="eastAsia"/>
              </w:rPr>
              <w:t>发放及时性</w:t>
            </w:r>
          </w:p>
        </w:tc>
        <w:tc>
          <w:tcPr>
            <w:tcW w:w="2172" w:type="dxa"/>
            <w:tcBorders>
              <w:tl2br w:val="nil"/>
              <w:tr2bl w:val="nil"/>
            </w:tcBorders>
            <w:vAlign w:val="center"/>
          </w:tcPr>
          <w:p w:rsidR="00BD23F0" w:rsidRDefault="00BD23F0">
            <w:pPr>
              <w:widowControl/>
              <w:adjustRightInd w:val="0"/>
              <w:snapToGrid w:val="0"/>
              <w:rPr>
                <w:rFonts w:ascii="方正书宋_GBK" w:eastAsia="方正书宋_GBK"/>
              </w:rPr>
            </w:pPr>
            <w:r w:rsidRPr="00803406">
              <w:rPr>
                <w:rFonts w:ascii="方正书宋_GBK" w:eastAsia="方正书宋_GBK" w:hint="eastAsia"/>
              </w:rPr>
              <w:t>资金的实际发放时间</w:t>
            </w:r>
          </w:p>
        </w:tc>
        <w:tc>
          <w:tcPr>
            <w:tcW w:w="1483" w:type="dxa"/>
            <w:tcBorders>
              <w:tl2br w:val="nil"/>
              <w:tr2bl w:val="nil"/>
            </w:tcBorders>
            <w:vAlign w:val="center"/>
          </w:tcPr>
          <w:p w:rsidR="00BD23F0" w:rsidRDefault="00BD23F0">
            <w:pPr>
              <w:widowControl/>
              <w:adjustRightInd w:val="0"/>
              <w:snapToGrid w:val="0"/>
              <w:rPr>
                <w:rFonts w:ascii="方正书宋_GBK" w:eastAsia="方正书宋_GBK"/>
              </w:rPr>
            </w:pPr>
            <w:r w:rsidRPr="00803406">
              <w:rPr>
                <w:rFonts w:ascii="方正书宋_GBK" w:eastAsia="方正书宋_GBK" w:hint="eastAsia"/>
              </w:rPr>
              <w:t>调查资金的实际发放时间</w:t>
            </w:r>
          </w:p>
        </w:tc>
        <w:tc>
          <w:tcPr>
            <w:tcW w:w="628" w:type="dxa"/>
            <w:tcBorders>
              <w:tl2br w:val="nil"/>
              <w:tr2bl w:val="nil"/>
            </w:tcBorders>
            <w:vAlign w:val="center"/>
          </w:tcPr>
          <w:p w:rsidR="00BD23F0" w:rsidRDefault="00BD23F0">
            <w:pPr>
              <w:widowControl/>
              <w:adjustRightInd w:val="0"/>
              <w:snapToGrid w:val="0"/>
              <w:jc w:val="center"/>
              <w:rPr>
                <w:rFonts w:ascii="方正书宋_GBK" w:eastAsia="方正书宋_GBK"/>
              </w:rPr>
            </w:pPr>
          </w:p>
        </w:tc>
        <w:tc>
          <w:tcPr>
            <w:tcW w:w="567" w:type="dxa"/>
            <w:tcBorders>
              <w:tl2br w:val="nil"/>
              <w:tr2bl w:val="nil"/>
            </w:tcBorders>
            <w:vAlign w:val="center"/>
          </w:tcPr>
          <w:p w:rsidR="00BD23F0" w:rsidRDefault="00BD23F0">
            <w:pPr>
              <w:widowControl/>
              <w:adjustRightInd w:val="0"/>
              <w:snapToGrid w:val="0"/>
              <w:jc w:val="center"/>
              <w:rPr>
                <w:rFonts w:ascii="方正书宋_GBK" w:eastAsia="方正书宋_GBK"/>
              </w:rPr>
            </w:pPr>
            <w:r w:rsidRPr="00803406">
              <w:rPr>
                <w:rFonts w:ascii="方正书宋_GBK" w:eastAsia="方正书宋_GBK" w:hint="eastAsia"/>
              </w:rPr>
              <w:t>及时</w:t>
            </w:r>
          </w:p>
        </w:tc>
        <w:tc>
          <w:tcPr>
            <w:tcW w:w="409" w:type="dxa"/>
            <w:tcBorders>
              <w:tl2br w:val="nil"/>
              <w:tr2bl w:val="nil"/>
            </w:tcBorders>
            <w:vAlign w:val="center"/>
          </w:tcPr>
          <w:p w:rsidR="00BD23F0" w:rsidRDefault="00BD23F0">
            <w:pPr>
              <w:widowControl/>
              <w:adjustRightInd w:val="0"/>
              <w:snapToGrid w:val="0"/>
              <w:jc w:val="center"/>
              <w:rPr>
                <w:rFonts w:ascii="方正书宋_GBK" w:eastAsia="方正书宋_GBK"/>
              </w:rPr>
            </w:pPr>
          </w:p>
        </w:tc>
        <w:tc>
          <w:tcPr>
            <w:tcW w:w="1277" w:type="dxa"/>
            <w:tcBorders>
              <w:tl2br w:val="nil"/>
              <w:tr2bl w:val="nil"/>
            </w:tcBorders>
            <w:vAlign w:val="center"/>
          </w:tcPr>
          <w:p w:rsidR="00BD23F0" w:rsidRDefault="00BD23F0">
            <w:pPr>
              <w:widowControl/>
              <w:adjustRightInd w:val="0"/>
              <w:snapToGrid w:val="0"/>
              <w:rPr>
                <w:rFonts w:ascii="方正书宋_GBK" w:eastAsia="方正书宋_GBK"/>
              </w:rPr>
            </w:pPr>
            <w:r w:rsidRPr="00803406">
              <w:rPr>
                <w:rFonts w:ascii="方正书宋_GBK" w:eastAsia="方正书宋_GBK" w:hint="eastAsia"/>
              </w:rPr>
              <w:t>财务支出凭证，银行流水</w:t>
            </w:r>
          </w:p>
        </w:tc>
      </w:tr>
      <w:tr w:rsidR="00BD23F0" w:rsidTr="00BD23F0">
        <w:trPr>
          <w:trHeight w:val="614"/>
          <w:jc w:val="center"/>
        </w:trPr>
        <w:tc>
          <w:tcPr>
            <w:tcW w:w="558" w:type="dxa"/>
            <w:vMerge/>
            <w:tcBorders>
              <w:tl2br w:val="nil"/>
              <w:tr2bl w:val="nil"/>
            </w:tcBorders>
            <w:vAlign w:val="center"/>
          </w:tcPr>
          <w:p w:rsidR="00BD23F0" w:rsidRDefault="00BD23F0"/>
        </w:tc>
        <w:tc>
          <w:tcPr>
            <w:tcW w:w="825" w:type="dxa"/>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rsidR="00BD23F0" w:rsidRDefault="00BD23F0">
            <w:pPr>
              <w:widowControl/>
              <w:adjustRightInd w:val="0"/>
              <w:snapToGrid w:val="0"/>
              <w:rPr>
                <w:rFonts w:ascii="方正书宋_GBK" w:eastAsia="方正书宋_GBK"/>
              </w:rPr>
            </w:pPr>
            <w:r w:rsidRPr="00B1238A">
              <w:rPr>
                <w:rFonts w:ascii="方正书宋_GBK" w:eastAsia="方正书宋_GBK" w:hint="eastAsia"/>
              </w:rPr>
              <w:t>培训标准</w:t>
            </w:r>
          </w:p>
        </w:tc>
        <w:tc>
          <w:tcPr>
            <w:tcW w:w="2172" w:type="dxa"/>
            <w:tcBorders>
              <w:tl2br w:val="nil"/>
              <w:tr2bl w:val="nil"/>
            </w:tcBorders>
            <w:vAlign w:val="center"/>
          </w:tcPr>
          <w:p w:rsidR="00BD23F0" w:rsidRDefault="00BD23F0">
            <w:pPr>
              <w:widowControl/>
              <w:adjustRightInd w:val="0"/>
              <w:snapToGrid w:val="0"/>
              <w:rPr>
                <w:rFonts w:ascii="方正书宋_GBK" w:eastAsia="方正书宋_GBK"/>
              </w:rPr>
            </w:pPr>
            <w:r w:rsidRPr="00B1238A">
              <w:rPr>
                <w:rFonts w:ascii="方正书宋_GBK" w:eastAsia="方正书宋_GBK" w:hint="eastAsia"/>
              </w:rPr>
              <w:t>培训</w:t>
            </w:r>
            <w:r>
              <w:rPr>
                <w:rFonts w:ascii="方正书宋_GBK" w:eastAsia="方正书宋_GBK" w:hint="eastAsia"/>
              </w:rPr>
              <w:t>费用</w:t>
            </w:r>
            <w:r w:rsidRPr="00B1238A">
              <w:rPr>
                <w:rFonts w:ascii="方正书宋_GBK" w:eastAsia="方正书宋_GBK" w:hint="eastAsia"/>
              </w:rPr>
              <w:t>标准</w:t>
            </w:r>
          </w:p>
        </w:tc>
        <w:tc>
          <w:tcPr>
            <w:tcW w:w="1483" w:type="dxa"/>
            <w:tcBorders>
              <w:tl2br w:val="nil"/>
              <w:tr2bl w:val="nil"/>
            </w:tcBorders>
            <w:vAlign w:val="center"/>
          </w:tcPr>
          <w:p w:rsidR="00BD23F0" w:rsidRDefault="00BD23F0">
            <w:pPr>
              <w:widowControl/>
              <w:adjustRightInd w:val="0"/>
              <w:snapToGrid w:val="0"/>
              <w:rPr>
                <w:rFonts w:ascii="方正书宋_GBK" w:eastAsia="方正书宋_GBK"/>
              </w:rPr>
            </w:pPr>
            <w:r w:rsidRPr="00B1238A">
              <w:rPr>
                <w:rFonts w:ascii="方正书宋_GBK" w:eastAsia="方正书宋_GBK" w:hint="eastAsia"/>
              </w:rPr>
              <w:t>培训</w:t>
            </w:r>
            <w:r>
              <w:rPr>
                <w:rFonts w:ascii="方正书宋_GBK" w:eastAsia="方正书宋_GBK" w:hint="eastAsia"/>
              </w:rPr>
              <w:t>费用</w:t>
            </w:r>
            <w:r w:rsidRPr="00B1238A">
              <w:rPr>
                <w:rFonts w:ascii="方正书宋_GBK" w:eastAsia="方正书宋_GBK" w:hint="eastAsia"/>
              </w:rPr>
              <w:t>标准</w:t>
            </w:r>
          </w:p>
        </w:tc>
        <w:tc>
          <w:tcPr>
            <w:tcW w:w="628" w:type="dxa"/>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hint="eastAsia"/>
              </w:rPr>
              <w:t>元</w:t>
            </w:r>
          </w:p>
        </w:tc>
        <w:tc>
          <w:tcPr>
            <w:tcW w:w="567" w:type="dxa"/>
            <w:tcBorders>
              <w:tl2br w:val="nil"/>
              <w:tr2bl w:val="nil"/>
            </w:tcBorders>
            <w:vAlign w:val="center"/>
          </w:tcPr>
          <w:p w:rsidR="00BD23F0" w:rsidRDefault="00BD23F0">
            <w:pPr>
              <w:widowControl/>
              <w:adjustRightInd w:val="0"/>
              <w:snapToGrid w:val="0"/>
              <w:jc w:val="center"/>
              <w:rPr>
                <w:rFonts w:ascii="方正书宋_GBK" w:eastAsia="方正书宋_GBK"/>
              </w:rPr>
            </w:pPr>
          </w:p>
        </w:tc>
        <w:tc>
          <w:tcPr>
            <w:tcW w:w="409" w:type="dxa"/>
            <w:tcBorders>
              <w:tl2br w:val="nil"/>
              <w:tr2bl w:val="nil"/>
            </w:tcBorders>
            <w:vAlign w:val="center"/>
          </w:tcPr>
          <w:p w:rsidR="00BD23F0" w:rsidRDefault="00BD23F0">
            <w:pPr>
              <w:widowControl/>
              <w:adjustRightInd w:val="0"/>
              <w:snapToGrid w:val="0"/>
              <w:jc w:val="center"/>
              <w:rPr>
                <w:rFonts w:ascii="方正书宋_GBK" w:eastAsia="方正书宋_GBK"/>
              </w:rPr>
            </w:pPr>
          </w:p>
        </w:tc>
        <w:tc>
          <w:tcPr>
            <w:tcW w:w="1277" w:type="dxa"/>
            <w:tcBorders>
              <w:tl2br w:val="nil"/>
              <w:tr2bl w:val="nil"/>
            </w:tcBorders>
            <w:vAlign w:val="center"/>
          </w:tcPr>
          <w:p w:rsidR="00BD23F0" w:rsidRDefault="00BD23F0">
            <w:pPr>
              <w:widowControl/>
              <w:adjustRightInd w:val="0"/>
              <w:snapToGrid w:val="0"/>
              <w:rPr>
                <w:rFonts w:ascii="方正书宋_GBK" w:eastAsia="方正书宋_GBK"/>
              </w:rPr>
            </w:pPr>
            <w:r w:rsidRPr="00803406">
              <w:rPr>
                <w:rFonts w:ascii="方正书宋_GBK" w:eastAsia="方正书宋_GBK" w:hint="eastAsia"/>
              </w:rPr>
              <w:t>财务支出凭证，银行流水</w:t>
            </w:r>
          </w:p>
        </w:tc>
      </w:tr>
      <w:tr w:rsidR="00BD23F0" w:rsidTr="00FA1325">
        <w:trPr>
          <w:trHeight w:val="614"/>
          <w:jc w:val="center"/>
        </w:trPr>
        <w:tc>
          <w:tcPr>
            <w:tcW w:w="558" w:type="dxa"/>
            <w:vMerge w:val="restart"/>
            <w:tcBorders>
              <w:tl2br w:val="nil"/>
              <w:tr2bl w:val="nil"/>
            </w:tcBorders>
            <w:vAlign w:val="center"/>
          </w:tcPr>
          <w:p w:rsidR="00BD23F0" w:rsidRDefault="00BD23F0">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825" w:type="dxa"/>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rPr>
              <w:t>社会</w:t>
            </w:r>
          </w:p>
          <w:p w:rsidR="00BD23F0" w:rsidRDefault="00BD23F0">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有责投诉数</w:t>
            </w:r>
          </w:p>
        </w:tc>
        <w:tc>
          <w:tcPr>
            <w:tcW w:w="2172" w:type="dxa"/>
            <w:tcBorders>
              <w:tl2br w:val="nil"/>
              <w:tr2bl w:val="nil"/>
            </w:tcBorders>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投诉人数</w:t>
            </w:r>
          </w:p>
        </w:tc>
        <w:tc>
          <w:tcPr>
            <w:tcW w:w="1483" w:type="dxa"/>
            <w:tcBorders>
              <w:tl2br w:val="nil"/>
              <w:tr2bl w:val="nil"/>
            </w:tcBorders>
            <w:vAlign w:val="center"/>
          </w:tcPr>
          <w:p w:rsidR="00BD23F0" w:rsidRDefault="00BD23F0" w:rsidP="00460D71">
            <w:pPr>
              <w:widowControl/>
              <w:adjustRightInd w:val="0"/>
              <w:snapToGrid w:val="0"/>
              <w:rPr>
                <w:rFonts w:ascii="方正书宋_GBK" w:eastAsia="方正书宋_GBK"/>
              </w:rPr>
            </w:pPr>
            <w:r>
              <w:rPr>
                <w:rFonts w:ascii="方正书宋_GBK" w:eastAsia="方正书宋_GBK" w:hint="eastAsia"/>
              </w:rPr>
              <w:t>对补助资金的投诉情况</w:t>
            </w:r>
          </w:p>
        </w:tc>
        <w:tc>
          <w:tcPr>
            <w:tcW w:w="628" w:type="dxa"/>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hint="eastAsia"/>
              </w:rPr>
              <w:t>人</w:t>
            </w:r>
          </w:p>
        </w:tc>
        <w:tc>
          <w:tcPr>
            <w:tcW w:w="567" w:type="dxa"/>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hint="eastAsia"/>
              </w:rPr>
              <w:t>0</w:t>
            </w:r>
          </w:p>
        </w:tc>
        <w:tc>
          <w:tcPr>
            <w:tcW w:w="409" w:type="dxa"/>
            <w:tcBorders>
              <w:tl2br w:val="nil"/>
              <w:tr2bl w:val="nil"/>
            </w:tcBorders>
          </w:tcPr>
          <w:p w:rsidR="00BD23F0" w:rsidRDefault="00BD23F0"/>
        </w:tc>
        <w:tc>
          <w:tcPr>
            <w:tcW w:w="1277" w:type="dxa"/>
            <w:tcBorders>
              <w:tl2br w:val="nil"/>
              <w:tr2bl w:val="nil"/>
            </w:tcBorders>
          </w:tcPr>
          <w:p w:rsidR="00BD23F0" w:rsidRDefault="00BD23F0">
            <w:r w:rsidRPr="0095354A">
              <w:rPr>
                <w:rFonts w:ascii="方正书宋_GBK" w:eastAsia="方正书宋_GBK" w:hint="eastAsia"/>
              </w:rPr>
              <w:t>社会调查</w:t>
            </w:r>
          </w:p>
        </w:tc>
      </w:tr>
      <w:tr w:rsidR="00BD23F0" w:rsidTr="00BD23F0">
        <w:trPr>
          <w:trHeight w:val="614"/>
          <w:jc w:val="center"/>
        </w:trPr>
        <w:tc>
          <w:tcPr>
            <w:tcW w:w="558" w:type="dxa"/>
            <w:vMerge/>
            <w:tcBorders>
              <w:tl2br w:val="nil"/>
              <w:tr2bl w:val="nil"/>
            </w:tcBorders>
            <w:vAlign w:val="center"/>
          </w:tcPr>
          <w:p w:rsidR="00BD23F0" w:rsidRDefault="00BD23F0"/>
        </w:tc>
        <w:tc>
          <w:tcPr>
            <w:tcW w:w="825" w:type="dxa"/>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hint="eastAsia"/>
              </w:rPr>
              <w:t>经济</w:t>
            </w:r>
          </w:p>
          <w:p w:rsidR="00BD23F0" w:rsidRDefault="00BD23F0">
            <w:pPr>
              <w:widowControl/>
              <w:adjustRightInd w:val="0"/>
              <w:snapToGrid w:val="0"/>
              <w:jc w:val="center"/>
              <w:rPr>
                <w:rFonts w:ascii="方正书宋_GBK" w:eastAsia="方正书宋_GBK"/>
              </w:rPr>
            </w:pPr>
            <w:r>
              <w:rPr>
                <w:rFonts w:ascii="方正书宋_GBK" w:eastAsia="方正书宋_GBK" w:hint="eastAsia"/>
              </w:rPr>
              <w:t>效益</w:t>
            </w:r>
          </w:p>
        </w:tc>
        <w:tc>
          <w:tcPr>
            <w:tcW w:w="897" w:type="dxa"/>
            <w:tcBorders>
              <w:tl2br w:val="nil"/>
              <w:tr2bl w:val="nil"/>
            </w:tcBorders>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残疾人生活</w:t>
            </w:r>
            <w:r w:rsidRPr="008E7CB9">
              <w:rPr>
                <w:rFonts w:ascii="方正书宋_GBK" w:eastAsia="方正书宋_GBK" w:hint="eastAsia"/>
              </w:rPr>
              <w:t>得到保障</w:t>
            </w:r>
          </w:p>
        </w:tc>
        <w:tc>
          <w:tcPr>
            <w:tcW w:w="2172" w:type="dxa"/>
            <w:tcBorders>
              <w:tl2br w:val="nil"/>
              <w:tr2bl w:val="nil"/>
            </w:tcBorders>
            <w:vAlign w:val="center"/>
          </w:tcPr>
          <w:p w:rsidR="00BD23F0" w:rsidRDefault="00BD23F0">
            <w:pPr>
              <w:widowControl/>
              <w:adjustRightInd w:val="0"/>
              <w:snapToGrid w:val="0"/>
              <w:rPr>
                <w:rFonts w:ascii="方正书宋_GBK" w:eastAsia="方正书宋_GBK"/>
              </w:rPr>
            </w:pPr>
            <w:r w:rsidRPr="008E7CB9">
              <w:rPr>
                <w:rFonts w:ascii="方正书宋_GBK" w:eastAsia="方正书宋_GBK" w:hint="eastAsia"/>
              </w:rPr>
              <w:t>更多的帮助残疾人</w:t>
            </w:r>
          </w:p>
        </w:tc>
        <w:tc>
          <w:tcPr>
            <w:tcW w:w="1483" w:type="dxa"/>
            <w:tcBorders>
              <w:tl2br w:val="nil"/>
              <w:tr2bl w:val="nil"/>
            </w:tcBorders>
            <w:vAlign w:val="center"/>
          </w:tcPr>
          <w:p w:rsidR="00BD23F0" w:rsidRDefault="00BD23F0">
            <w:pPr>
              <w:widowControl/>
              <w:adjustRightInd w:val="0"/>
              <w:snapToGrid w:val="0"/>
              <w:rPr>
                <w:rFonts w:ascii="方正书宋_GBK" w:eastAsia="方正书宋_GBK"/>
              </w:rPr>
            </w:pPr>
            <w:r w:rsidRPr="008E7CB9">
              <w:rPr>
                <w:rFonts w:ascii="方正书宋_GBK" w:eastAsia="方正书宋_GBK" w:hint="eastAsia"/>
              </w:rPr>
              <w:t>更多的帮助残疾人</w:t>
            </w:r>
          </w:p>
        </w:tc>
        <w:tc>
          <w:tcPr>
            <w:tcW w:w="628" w:type="dxa"/>
            <w:tcBorders>
              <w:tl2br w:val="nil"/>
              <w:tr2bl w:val="nil"/>
            </w:tcBorders>
            <w:vAlign w:val="center"/>
          </w:tcPr>
          <w:p w:rsidR="00BD23F0" w:rsidRDefault="00BD23F0">
            <w:pPr>
              <w:widowControl/>
              <w:adjustRightInd w:val="0"/>
              <w:snapToGrid w:val="0"/>
              <w:rPr>
                <w:rFonts w:ascii="方正书宋_GBK" w:eastAsia="方正书宋_GBK"/>
              </w:rPr>
            </w:pPr>
            <w:r w:rsidRPr="00460D71">
              <w:rPr>
                <w:rFonts w:ascii="方正书宋_GBK" w:eastAsia="方正书宋_GBK" w:hint="eastAsia"/>
                <w:sz w:val="32"/>
                <w:szCs w:val="32"/>
              </w:rPr>
              <w:t>%</w:t>
            </w:r>
          </w:p>
        </w:tc>
        <w:tc>
          <w:tcPr>
            <w:tcW w:w="567" w:type="dxa"/>
            <w:tcBorders>
              <w:tl2br w:val="nil"/>
              <w:tr2bl w:val="nil"/>
            </w:tcBorders>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≥85</w:t>
            </w:r>
          </w:p>
        </w:tc>
        <w:tc>
          <w:tcPr>
            <w:tcW w:w="409" w:type="dxa"/>
            <w:tcBorders>
              <w:tl2br w:val="nil"/>
              <w:tr2bl w:val="nil"/>
            </w:tcBorders>
            <w:vAlign w:val="center"/>
          </w:tcPr>
          <w:p w:rsidR="00BD23F0" w:rsidRDefault="00BD23F0">
            <w:pPr>
              <w:widowControl/>
              <w:adjustRightInd w:val="0"/>
              <w:snapToGrid w:val="0"/>
              <w:rPr>
                <w:rFonts w:ascii="方正书宋_GBK" w:eastAsia="方正书宋_GBK"/>
              </w:rPr>
            </w:pPr>
          </w:p>
        </w:tc>
        <w:tc>
          <w:tcPr>
            <w:tcW w:w="1277" w:type="dxa"/>
            <w:tcBorders>
              <w:tl2br w:val="nil"/>
              <w:tr2bl w:val="nil"/>
            </w:tcBorders>
            <w:vAlign w:val="center"/>
          </w:tcPr>
          <w:p w:rsidR="00BD23F0" w:rsidRDefault="00BD23F0">
            <w:pPr>
              <w:widowControl/>
              <w:adjustRightInd w:val="0"/>
              <w:snapToGrid w:val="0"/>
              <w:rPr>
                <w:rFonts w:ascii="方正书宋_GBK" w:eastAsia="方正书宋_GBK"/>
              </w:rPr>
            </w:pPr>
            <w:r w:rsidRPr="00803406">
              <w:rPr>
                <w:rFonts w:ascii="方正书宋_GBK" w:eastAsia="方正书宋_GBK" w:hint="eastAsia"/>
              </w:rPr>
              <w:t>社会调查</w:t>
            </w:r>
          </w:p>
        </w:tc>
      </w:tr>
      <w:tr w:rsidR="00BD23F0" w:rsidTr="00BD23F0">
        <w:trPr>
          <w:trHeight w:val="614"/>
          <w:jc w:val="center"/>
        </w:trPr>
        <w:tc>
          <w:tcPr>
            <w:tcW w:w="558" w:type="dxa"/>
            <w:vMerge/>
            <w:tcBorders>
              <w:tl2br w:val="nil"/>
              <w:tr2bl w:val="nil"/>
            </w:tcBorders>
            <w:vAlign w:val="center"/>
          </w:tcPr>
          <w:p w:rsidR="00BD23F0" w:rsidRDefault="00BD23F0"/>
        </w:tc>
        <w:tc>
          <w:tcPr>
            <w:tcW w:w="825" w:type="dxa"/>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hint="eastAsia"/>
              </w:rPr>
              <w:t>生态</w:t>
            </w:r>
          </w:p>
          <w:p w:rsidR="00BD23F0" w:rsidRDefault="00BD23F0">
            <w:pPr>
              <w:widowControl/>
              <w:adjustRightInd w:val="0"/>
              <w:snapToGrid w:val="0"/>
              <w:jc w:val="center"/>
              <w:rPr>
                <w:rFonts w:ascii="方正书宋_GBK" w:eastAsia="方正书宋_GBK"/>
              </w:rPr>
            </w:pPr>
            <w:r>
              <w:rPr>
                <w:rFonts w:ascii="方正书宋_GBK" w:eastAsia="方正书宋_GBK" w:hint="eastAsia"/>
              </w:rPr>
              <w:t>效益</w:t>
            </w:r>
          </w:p>
        </w:tc>
        <w:tc>
          <w:tcPr>
            <w:tcW w:w="897" w:type="dxa"/>
            <w:tcBorders>
              <w:tl2br w:val="nil"/>
              <w:tr2bl w:val="nil"/>
            </w:tcBorders>
            <w:vAlign w:val="center"/>
          </w:tcPr>
          <w:p w:rsidR="00BD23F0" w:rsidRDefault="00BD23F0">
            <w:pPr>
              <w:widowControl/>
              <w:adjustRightInd w:val="0"/>
              <w:snapToGrid w:val="0"/>
              <w:rPr>
                <w:rFonts w:ascii="方正书宋_GBK" w:eastAsia="方正书宋_GBK"/>
              </w:rPr>
            </w:pPr>
          </w:p>
        </w:tc>
        <w:tc>
          <w:tcPr>
            <w:tcW w:w="2172" w:type="dxa"/>
            <w:tcBorders>
              <w:tl2br w:val="nil"/>
              <w:tr2bl w:val="nil"/>
            </w:tcBorders>
            <w:vAlign w:val="center"/>
          </w:tcPr>
          <w:p w:rsidR="00BD23F0" w:rsidRDefault="00BD23F0">
            <w:pPr>
              <w:widowControl/>
              <w:adjustRightInd w:val="0"/>
              <w:snapToGrid w:val="0"/>
              <w:rPr>
                <w:rFonts w:ascii="方正书宋_GBK" w:eastAsia="方正书宋_GBK"/>
              </w:rPr>
            </w:pPr>
          </w:p>
        </w:tc>
        <w:tc>
          <w:tcPr>
            <w:tcW w:w="1483" w:type="dxa"/>
            <w:tcBorders>
              <w:tl2br w:val="nil"/>
              <w:tr2bl w:val="nil"/>
            </w:tcBorders>
            <w:vAlign w:val="center"/>
          </w:tcPr>
          <w:p w:rsidR="00BD23F0" w:rsidRDefault="00BD23F0">
            <w:pPr>
              <w:widowControl/>
              <w:adjustRightInd w:val="0"/>
              <w:snapToGrid w:val="0"/>
              <w:rPr>
                <w:rFonts w:ascii="方正书宋_GBK" w:eastAsia="方正书宋_GBK"/>
              </w:rPr>
            </w:pPr>
          </w:p>
        </w:tc>
        <w:tc>
          <w:tcPr>
            <w:tcW w:w="628" w:type="dxa"/>
            <w:tcBorders>
              <w:tl2br w:val="nil"/>
              <w:tr2bl w:val="nil"/>
            </w:tcBorders>
            <w:vAlign w:val="center"/>
          </w:tcPr>
          <w:p w:rsidR="00BD23F0" w:rsidRDefault="00BD23F0">
            <w:pPr>
              <w:widowControl/>
              <w:adjustRightInd w:val="0"/>
              <w:snapToGrid w:val="0"/>
              <w:rPr>
                <w:rFonts w:ascii="方正书宋_GBK" w:eastAsia="方正书宋_GBK"/>
              </w:rPr>
            </w:pPr>
          </w:p>
        </w:tc>
        <w:tc>
          <w:tcPr>
            <w:tcW w:w="567" w:type="dxa"/>
            <w:tcBorders>
              <w:tl2br w:val="nil"/>
              <w:tr2bl w:val="nil"/>
            </w:tcBorders>
            <w:vAlign w:val="center"/>
          </w:tcPr>
          <w:p w:rsidR="00BD23F0" w:rsidRDefault="00BD23F0">
            <w:pPr>
              <w:widowControl/>
              <w:adjustRightInd w:val="0"/>
              <w:snapToGrid w:val="0"/>
              <w:rPr>
                <w:rFonts w:ascii="方正书宋_GBK" w:eastAsia="方正书宋_GBK"/>
              </w:rPr>
            </w:pPr>
          </w:p>
        </w:tc>
        <w:tc>
          <w:tcPr>
            <w:tcW w:w="409" w:type="dxa"/>
            <w:tcBorders>
              <w:tl2br w:val="nil"/>
              <w:tr2bl w:val="nil"/>
            </w:tcBorders>
            <w:vAlign w:val="center"/>
          </w:tcPr>
          <w:p w:rsidR="00BD23F0" w:rsidRDefault="00BD23F0">
            <w:pPr>
              <w:widowControl/>
              <w:adjustRightInd w:val="0"/>
              <w:snapToGrid w:val="0"/>
              <w:rPr>
                <w:rFonts w:ascii="方正书宋_GBK" w:eastAsia="方正书宋_GBK"/>
              </w:rPr>
            </w:pPr>
          </w:p>
        </w:tc>
        <w:tc>
          <w:tcPr>
            <w:tcW w:w="1277" w:type="dxa"/>
            <w:tcBorders>
              <w:tl2br w:val="nil"/>
              <w:tr2bl w:val="nil"/>
            </w:tcBorders>
            <w:vAlign w:val="center"/>
          </w:tcPr>
          <w:p w:rsidR="00BD23F0" w:rsidRDefault="00BD23F0">
            <w:pPr>
              <w:widowControl/>
              <w:adjustRightInd w:val="0"/>
              <w:snapToGrid w:val="0"/>
              <w:rPr>
                <w:rFonts w:ascii="方正书宋_GBK" w:eastAsia="方正书宋_GBK"/>
              </w:rPr>
            </w:pPr>
          </w:p>
        </w:tc>
      </w:tr>
      <w:tr w:rsidR="00BD23F0" w:rsidTr="00BD23F0">
        <w:trPr>
          <w:trHeight w:val="770"/>
          <w:jc w:val="center"/>
        </w:trPr>
        <w:tc>
          <w:tcPr>
            <w:tcW w:w="558" w:type="dxa"/>
            <w:vMerge/>
            <w:tcBorders>
              <w:tl2br w:val="nil"/>
              <w:tr2bl w:val="nil"/>
            </w:tcBorders>
            <w:vAlign w:val="center"/>
          </w:tcPr>
          <w:p w:rsidR="00BD23F0" w:rsidRDefault="00BD23F0"/>
        </w:tc>
        <w:tc>
          <w:tcPr>
            <w:tcW w:w="825" w:type="dxa"/>
            <w:tcBorders>
              <w:tl2br w:val="nil"/>
              <w:tr2bl w:val="nil"/>
            </w:tcBorders>
            <w:vAlign w:val="center"/>
          </w:tcPr>
          <w:p w:rsidR="00BD23F0" w:rsidRDefault="00BD23F0">
            <w:pPr>
              <w:adjustRightInd w:val="0"/>
              <w:snapToGrid w:val="0"/>
              <w:jc w:val="center"/>
              <w:rPr>
                <w:rFonts w:ascii="方正书宋_GBK" w:eastAsia="方正书宋_GBK"/>
              </w:rPr>
            </w:pPr>
            <w:r>
              <w:rPr>
                <w:rFonts w:ascii="方正书宋_GBK" w:eastAsia="方正书宋_GBK" w:hint="eastAsia"/>
              </w:rPr>
              <w:t>可持续影响</w:t>
            </w:r>
          </w:p>
        </w:tc>
        <w:tc>
          <w:tcPr>
            <w:tcW w:w="897" w:type="dxa"/>
            <w:tcBorders>
              <w:tl2br w:val="nil"/>
              <w:tr2bl w:val="nil"/>
            </w:tcBorders>
            <w:noWrap/>
            <w:vAlign w:val="center"/>
          </w:tcPr>
          <w:p w:rsidR="00BD23F0" w:rsidRDefault="00153498">
            <w:pPr>
              <w:widowControl/>
              <w:adjustRightInd w:val="0"/>
              <w:snapToGrid w:val="0"/>
              <w:rPr>
                <w:rFonts w:ascii="方正书宋_GBK" w:eastAsia="方正书宋_GBK"/>
              </w:rPr>
            </w:pPr>
            <w:r w:rsidRPr="00D45E61">
              <w:rPr>
                <w:rFonts w:ascii="方正书宋_GBK" w:eastAsia="方正书宋_GBK" w:hint="eastAsia"/>
              </w:rPr>
              <w:t>增强基层残疾人组织建设水平</w:t>
            </w:r>
          </w:p>
        </w:tc>
        <w:tc>
          <w:tcPr>
            <w:tcW w:w="2172" w:type="dxa"/>
            <w:tcBorders>
              <w:tl2br w:val="nil"/>
              <w:tr2bl w:val="nil"/>
            </w:tcBorders>
            <w:noWrap/>
            <w:vAlign w:val="center"/>
          </w:tcPr>
          <w:p w:rsidR="00BD23F0" w:rsidRDefault="00153498">
            <w:pPr>
              <w:widowControl/>
              <w:adjustRightInd w:val="0"/>
              <w:snapToGrid w:val="0"/>
              <w:rPr>
                <w:rFonts w:ascii="方正书宋_GBK" w:eastAsia="方正书宋_GBK"/>
              </w:rPr>
            </w:pPr>
            <w:r w:rsidRPr="00D45E61">
              <w:rPr>
                <w:rFonts w:ascii="方正书宋_GBK" w:eastAsia="方正书宋_GBK" w:hint="eastAsia"/>
              </w:rPr>
              <w:t>增强基层残疾人组织建设水平</w:t>
            </w:r>
          </w:p>
        </w:tc>
        <w:tc>
          <w:tcPr>
            <w:tcW w:w="1483" w:type="dxa"/>
            <w:tcBorders>
              <w:tl2br w:val="nil"/>
              <w:tr2bl w:val="nil"/>
            </w:tcBorders>
            <w:noWrap/>
            <w:vAlign w:val="center"/>
          </w:tcPr>
          <w:p w:rsidR="00BD23F0" w:rsidRDefault="00153498">
            <w:pPr>
              <w:widowControl/>
              <w:adjustRightInd w:val="0"/>
              <w:snapToGrid w:val="0"/>
              <w:rPr>
                <w:rFonts w:ascii="方正书宋_GBK" w:eastAsia="方正书宋_GBK"/>
              </w:rPr>
            </w:pPr>
            <w:r w:rsidRPr="00D45E61">
              <w:rPr>
                <w:rFonts w:ascii="方正书宋_GBK" w:eastAsia="方正书宋_GBK" w:hint="eastAsia"/>
              </w:rPr>
              <w:t>增强基层残疾人组织建设水平</w:t>
            </w:r>
          </w:p>
        </w:tc>
        <w:tc>
          <w:tcPr>
            <w:tcW w:w="628" w:type="dxa"/>
            <w:tcBorders>
              <w:tl2br w:val="nil"/>
              <w:tr2bl w:val="nil"/>
            </w:tcBorders>
            <w:vAlign w:val="center"/>
          </w:tcPr>
          <w:p w:rsidR="00BD23F0" w:rsidRDefault="00BD23F0">
            <w:pPr>
              <w:widowControl/>
              <w:adjustRightInd w:val="0"/>
              <w:snapToGrid w:val="0"/>
              <w:jc w:val="center"/>
              <w:rPr>
                <w:rFonts w:ascii="方正书宋_GBK" w:eastAsia="方正书宋_GBK"/>
              </w:rPr>
            </w:pPr>
          </w:p>
        </w:tc>
        <w:tc>
          <w:tcPr>
            <w:tcW w:w="567" w:type="dxa"/>
            <w:tcBorders>
              <w:tl2br w:val="nil"/>
              <w:tr2bl w:val="nil"/>
            </w:tcBorders>
            <w:vAlign w:val="center"/>
          </w:tcPr>
          <w:p w:rsidR="00BD23F0" w:rsidRDefault="00BD23F0">
            <w:pPr>
              <w:widowControl/>
              <w:adjustRightInd w:val="0"/>
              <w:snapToGrid w:val="0"/>
              <w:jc w:val="center"/>
              <w:rPr>
                <w:rFonts w:ascii="方正书宋_GBK" w:eastAsia="方正书宋_GBK"/>
              </w:rPr>
            </w:pPr>
          </w:p>
        </w:tc>
        <w:tc>
          <w:tcPr>
            <w:tcW w:w="409" w:type="dxa"/>
            <w:tcBorders>
              <w:tl2br w:val="nil"/>
              <w:tr2bl w:val="nil"/>
            </w:tcBorders>
            <w:vAlign w:val="center"/>
          </w:tcPr>
          <w:p w:rsidR="00BD23F0" w:rsidRDefault="00BD23F0">
            <w:pPr>
              <w:widowControl/>
              <w:adjustRightInd w:val="0"/>
              <w:snapToGrid w:val="0"/>
              <w:jc w:val="center"/>
              <w:rPr>
                <w:rFonts w:ascii="方正书宋_GBK" w:eastAsia="方正书宋_GBK"/>
              </w:rPr>
            </w:pPr>
          </w:p>
        </w:tc>
        <w:tc>
          <w:tcPr>
            <w:tcW w:w="1277" w:type="dxa"/>
            <w:tcBorders>
              <w:tl2br w:val="nil"/>
              <w:tr2bl w:val="nil"/>
            </w:tcBorders>
            <w:vAlign w:val="center"/>
          </w:tcPr>
          <w:p w:rsidR="00BD23F0" w:rsidRDefault="00153498">
            <w:pPr>
              <w:widowControl/>
              <w:adjustRightInd w:val="0"/>
              <w:snapToGrid w:val="0"/>
              <w:rPr>
                <w:rFonts w:ascii="方正书宋_GBK" w:eastAsia="方正书宋_GBK"/>
              </w:rPr>
            </w:pPr>
            <w:r w:rsidRPr="00803406">
              <w:rPr>
                <w:rFonts w:ascii="方正书宋_GBK" w:eastAsia="方正书宋_GBK" w:hint="eastAsia"/>
              </w:rPr>
              <w:t>社会调查</w:t>
            </w:r>
          </w:p>
        </w:tc>
      </w:tr>
      <w:tr w:rsidR="00BD23F0" w:rsidTr="00BD23F0">
        <w:trPr>
          <w:trHeight w:val="604"/>
          <w:jc w:val="center"/>
        </w:trPr>
        <w:tc>
          <w:tcPr>
            <w:tcW w:w="558" w:type="dxa"/>
            <w:vMerge/>
            <w:tcBorders>
              <w:tl2br w:val="nil"/>
              <w:tr2bl w:val="nil"/>
            </w:tcBorders>
            <w:vAlign w:val="center"/>
          </w:tcPr>
          <w:p w:rsidR="00BD23F0" w:rsidRDefault="00BD23F0"/>
        </w:tc>
        <w:tc>
          <w:tcPr>
            <w:tcW w:w="825" w:type="dxa"/>
            <w:tcBorders>
              <w:tl2br w:val="nil"/>
              <w:tr2bl w:val="nil"/>
            </w:tcBorders>
            <w:vAlign w:val="center"/>
          </w:tcPr>
          <w:p w:rsidR="00BD23F0" w:rsidRDefault="00BD23F0">
            <w:pPr>
              <w:widowControl/>
              <w:adjustRightInd w:val="0"/>
              <w:snapToGrid w:val="0"/>
              <w:jc w:val="center"/>
              <w:rPr>
                <w:rFonts w:ascii="方正书宋_GBK" w:eastAsia="方正书宋_GBK"/>
              </w:rPr>
            </w:pPr>
            <w:r>
              <w:rPr>
                <w:rFonts w:ascii="方正书宋_GBK" w:eastAsia="方正书宋_GBK" w:hint="eastAsia"/>
              </w:rPr>
              <w:t>满意度</w:t>
            </w:r>
          </w:p>
        </w:tc>
        <w:tc>
          <w:tcPr>
            <w:tcW w:w="897" w:type="dxa"/>
            <w:tcBorders>
              <w:tl2br w:val="nil"/>
              <w:tr2bl w:val="nil"/>
            </w:tcBorders>
            <w:noWrap/>
            <w:vAlign w:val="center"/>
          </w:tcPr>
          <w:p w:rsidR="00BD23F0" w:rsidRDefault="00BD23F0" w:rsidP="00460D71">
            <w:pPr>
              <w:spacing w:line="300" w:lineRule="exact"/>
              <w:rPr>
                <w:rFonts w:ascii="方正书宋_GBK" w:eastAsia="方正书宋_GBK"/>
              </w:rPr>
            </w:pPr>
            <w:r>
              <w:rPr>
                <w:rFonts w:ascii="方正书宋_GBK" w:eastAsia="方正书宋_GBK" w:hint="eastAsia"/>
              </w:rPr>
              <w:t>补助对象的满意度</w:t>
            </w:r>
          </w:p>
          <w:p w:rsidR="00BD23F0" w:rsidRDefault="00BD23F0">
            <w:pPr>
              <w:widowControl/>
              <w:adjustRightInd w:val="0"/>
              <w:snapToGrid w:val="0"/>
              <w:rPr>
                <w:rFonts w:ascii="方正书宋_GBK" w:eastAsia="方正书宋_GBK"/>
              </w:rPr>
            </w:pPr>
          </w:p>
        </w:tc>
        <w:tc>
          <w:tcPr>
            <w:tcW w:w="2172" w:type="dxa"/>
            <w:tcBorders>
              <w:tl2br w:val="nil"/>
              <w:tr2bl w:val="nil"/>
            </w:tcBorders>
            <w:noWrap/>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回访满意人数</w:t>
            </w:r>
          </w:p>
        </w:tc>
        <w:tc>
          <w:tcPr>
            <w:tcW w:w="1483" w:type="dxa"/>
            <w:tcBorders>
              <w:tl2br w:val="nil"/>
              <w:tr2bl w:val="nil"/>
            </w:tcBorders>
            <w:noWrap/>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考察补助对象对补助资金发放的满意度</w:t>
            </w:r>
          </w:p>
        </w:tc>
        <w:tc>
          <w:tcPr>
            <w:tcW w:w="628" w:type="dxa"/>
            <w:tcBorders>
              <w:tl2br w:val="nil"/>
              <w:tr2bl w:val="nil"/>
            </w:tcBorders>
            <w:vAlign w:val="center"/>
          </w:tcPr>
          <w:p w:rsidR="00BD23F0" w:rsidRPr="00460D71" w:rsidRDefault="00BD23F0" w:rsidP="00460D71">
            <w:pPr>
              <w:widowControl/>
              <w:adjustRightInd w:val="0"/>
              <w:snapToGrid w:val="0"/>
              <w:jc w:val="center"/>
              <w:rPr>
                <w:rFonts w:ascii="方正书宋_GBK" w:eastAsia="方正书宋_GBK"/>
                <w:sz w:val="32"/>
                <w:szCs w:val="32"/>
              </w:rPr>
            </w:pPr>
            <w:r w:rsidRPr="00460D71">
              <w:rPr>
                <w:rFonts w:ascii="方正书宋_GBK" w:eastAsia="方正书宋_GBK" w:hint="eastAsia"/>
                <w:sz w:val="32"/>
                <w:szCs w:val="32"/>
              </w:rPr>
              <w:t>%</w:t>
            </w:r>
          </w:p>
        </w:tc>
        <w:tc>
          <w:tcPr>
            <w:tcW w:w="567" w:type="dxa"/>
            <w:tcBorders>
              <w:tl2br w:val="nil"/>
              <w:tr2bl w:val="nil"/>
            </w:tcBorders>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≥85</w:t>
            </w:r>
          </w:p>
        </w:tc>
        <w:tc>
          <w:tcPr>
            <w:tcW w:w="409" w:type="dxa"/>
            <w:tcBorders>
              <w:tl2br w:val="nil"/>
              <w:tr2bl w:val="nil"/>
            </w:tcBorders>
            <w:vAlign w:val="center"/>
          </w:tcPr>
          <w:p w:rsidR="00BD23F0" w:rsidRDefault="00BD23F0">
            <w:pPr>
              <w:widowControl/>
              <w:adjustRightInd w:val="0"/>
              <w:snapToGrid w:val="0"/>
              <w:rPr>
                <w:rFonts w:ascii="方正书宋_GBK" w:eastAsia="方正书宋_GBK"/>
              </w:rPr>
            </w:pPr>
          </w:p>
        </w:tc>
        <w:tc>
          <w:tcPr>
            <w:tcW w:w="1277" w:type="dxa"/>
            <w:tcBorders>
              <w:tl2br w:val="nil"/>
              <w:tr2bl w:val="nil"/>
            </w:tcBorders>
            <w:vAlign w:val="center"/>
          </w:tcPr>
          <w:p w:rsidR="00BD23F0" w:rsidRDefault="00BD23F0">
            <w:pPr>
              <w:widowControl/>
              <w:adjustRightInd w:val="0"/>
              <w:snapToGrid w:val="0"/>
              <w:rPr>
                <w:rFonts w:ascii="方正书宋_GBK" w:eastAsia="方正书宋_GBK"/>
              </w:rPr>
            </w:pPr>
            <w:r>
              <w:rPr>
                <w:rFonts w:ascii="方正书宋_GBK" w:eastAsia="方正书宋_GBK" w:hint="eastAsia"/>
              </w:rPr>
              <w:t>电话随访</w:t>
            </w:r>
          </w:p>
        </w:tc>
      </w:tr>
    </w:tbl>
    <w:p w:rsidR="00D347CC" w:rsidRDefault="00D347CC" w:rsidP="004A54AA">
      <w:pPr>
        <w:spacing w:line="584" w:lineRule="exact"/>
        <w:rPr>
          <w:rFonts w:ascii="仿宋_GB2312" w:eastAsia="仿宋_GB2312" w:cs="Times New Roman"/>
          <w:sz w:val="32"/>
          <w:szCs w:val="32"/>
        </w:rPr>
      </w:pPr>
    </w:p>
    <w:p w:rsidR="008B7803" w:rsidRDefault="008B7803" w:rsidP="004A54AA">
      <w:pPr>
        <w:spacing w:line="584" w:lineRule="exact"/>
        <w:rPr>
          <w:rFonts w:ascii="仿宋_GB2312" w:eastAsia="仿宋_GB2312" w:cs="Times New Roman"/>
          <w:sz w:val="32"/>
          <w:szCs w:val="32"/>
        </w:rPr>
      </w:pPr>
    </w:p>
    <w:p w:rsidR="008B7803" w:rsidRDefault="008B7803" w:rsidP="004A54AA">
      <w:pPr>
        <w:spacing w:line="584" w:lineRule="exact"/>
        <w:rPr>
          <w:rFonts w:ascii="仿宋_GB2312" w:eastAsia="仿宋_GB2312" w:cs="Times New Roman"/>
          <w:sz w:val="32"/>
          <w:szCs w:val="32"/>
        </w:rPr>
      </w:pPr>
    </w:p>
    <w:p w:rsidR="008B7803" w:rsidRDefault="008B7803" w:rsidP="004A54AA">
      <w:pPr>
        <w:spacing w:line="584" w:lineRule="exact"/>
        <w:rPr>
          <w:rFonts w:ascii="仿宋_GB2312" w:eastAsia="仿宋_GB2312" w:cs="Times New Roman"/>
          <w:sz w:val="32"/>
          <w:szCs w:val="32"/>
        </w:rPr>
      </w:pPr>
    </w:p>
    <w:p w:rsidR="008B7803" w:rsidRDefault="008B7803" w:rsidP="004A54AA">
      <w:pPr>
        <w:spacing w:line="584" w:lineRule="exact"/>
        <w:rPr>
          <w:rFonts w:ascii="仿宋_GB2312" w:eastAsia="仿宋_GB2312" w:cs="Times New Roman"/>
          <w:sz w:val="32"/>
          <w:szCs w:val="32"/>
        </w:rPr>
      </w:pPr>
    </w:p>
    <w:p w:rsidR="008B7803" w:rsidRDefault="008B7803" w:rsidP="004A54AA">
      <w:pPr>
        <w:spacing w:line="584" w:lineRule="exact"/>
        <w:rPr>
          <w:rFonts w:ascii="仿宋_GB2312" w:eastAsia="仿宋_GB2312" w:cs="Times New Roman"/>
          <w:sz w:val="32"/>
          <w:szCs w:val="32"/>
        </w:rPr>
      </w:pPr>
    </w:p>
    <w:p w:rsidR="008B7803" w:rsidRDefault="008B7803" w:rsidP="004A54AA">
      <w:pPr>
        <w:spacing w:line="584" w:lineRule="exact"/>
        <w:rPr>
          <w:rFonts w:ascii="仿宋_GB2312" w:eastAsia="仿宋_GB2312" w:cs="Times New Roman"/>
          <w:sz w:val="32"/>
          <w:szCs w:val="32"/>
        </w:rPr>
      </w:pPr>
    </w:p>
    <w:p w:rsidR="008B7803" w:rsidRDefault="008B7803" w:rsidP="004A54AA">
      <w:pPr>
        <w:spacing w:line="584" w:lineRule="exact"/>
        <w:rPr>
          <w:rFonts w:ascii="仿宋_GB2312" w:eastAsia="仿宋_GB2312" w:cs="Times New Roman"/>
          <w:sz w:val="32"/>
          <w:szCs w:val="32"/>
        </w:rPr>
      </w:pPr>
    </w:p>
    <w:p w:rsidR="008B7803" w:rsidRDefault="008B7803" w:rsidP="004A54AA">
      <w:pPr>
        <w:spacing w:line="584" w:lineRule="exact"/>
        <w:rPr>
          <w:rFonts w:ascii="仿宋_GB2312" w:eastAsia="仿宋_GB2312" w:cs="Times New Roman"/>
          <w:sz w:val="32"/>
          <w:szCs w:val="32"/>
        </w:rPr>
      </w:pPr>
    </w:p>
    <w:p w:rsidR="008B7803" w:rsidRDefault="008B7803" w:rsidP="004A54AA">
      <w:pPr>
        <w:spacing w:line="584" w:lineRule="exact"/>
        <w:rPr>
          <w:rFonts w:ascii="仿宋_GB2312" w:eastAsia="仿宋_GB2312" w:cs="Times New Roman"/>
          <w:sz w:val="32"/>
          <w:szCs w:val="32"/>
        </w:rPr>
      </w:pPr>
    </w:p>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rsidR="00D00DF2" w:rsidRDefault="00D00DF2" w:rsidP="00D00DF2">
      <w:pPr>
        <w:widowControl/>
        <w:jc w:val="left"/>
      </w:pPr>
    </w:p>
    <w:p w:rsidR="00FD5929" w:rsidRPr="00803406" w:rsidRDefault="00FD5929" w:rsidP="00FD5929">
      <w:pPr>
        <w:ind w:firstLineChars="200" w:firstLine="562"/>
        <w:jc w:val="left"/>
        <w:outlineLvl w:val="3"/>
        <w:rPr>
          <w:rFonts w:ascii="Times New Roman" w:hAnsi="宋体"/>
          <w:b/>
          <w:sz w:val="28"/>
        </w:rPr>
      </w:pPr>
      <w:bookmarkStart w:id="1" w:name="_Toc68017950"/>
      <w:r w:rsidRPr="00803406">
        <w:rPr>
          <w:rFonts w:ascii="方正仿宋_GBK" w:eastAsia="方正仿宋_GBK" w:hint="eastAsia"/>
          <w:b/>
          <w:sz w:val="28"/>
        </w:rPr>
        <w:t>1.残疾人联络状况信息更新经费1绩效目标表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1、残疾人联络状况信息更新经费1绩效目标表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D5929" w:rsidRPr="00803406" w:rsidTr="00F12C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D5929" w:rsidRPr="00803406" w:rsidRDefault="00FD5929" w:rsidP="00F12CA4">
            <w:pPr>
              <w:spacing w:line="300" w:lineRule="exact"/>
              <w:jc w:val="left"/>
              <w:rPr>
                <w:rFonts w:ascii="方正书宋_GBK" w:eastAsia="方正书宋_GBK"/>
                <w:b/>
              </w:rPr>
            </w:pPr>
            <w:r w:rsidRPr="00803406">
              <w:rPr>
                <w:rFonts w:ascii="方正书宋_GBK" w:eastAsia="方正书宋_GBK"/>
                <w:b/>
              </w:rPr>
              <w:t>146001</w:t>
            </w:r>
            <w:r w:rsidRPr="00803406">
              <w:rPr>
                <w:rFonts w:ascii="方正书宋_GBK" w:eastAsia="方正书宋_GBK" w:hint="eastAsia"/>
                <w:b/>
              </w:rPr>
              <w:t>文安县残疾人联合会本级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FD5929" w:rsidRPr="00803406" w:rsidRDefault="00FD5929" w:rsidP="00F12CA4">
            <w:pPr>
              <w:spacing w:line="300" w:lineRule="exact"/>
              <w:jc w:val="right"/>
              <w:rPr>
                <w:rFonts w:ascii="方正书宋_GBK" w:eastAsia="方正书宋_GBK"/>
              </w:rPr>
            </w:pPr>
            <w:r w:rsidRPr="00803406">
              <w:rPr>
                <w:rFonts w:ascii="方正书宋_GBK" w:eastAsia="方正书宋_GBK" w:hint="eastAsia"/>
              </w:rPr>
              <w:t>单位：元</w:t>
            </w:r>
          </w:p>
        </w:tc>
      </w:tr>
      <w:tr w:rsidR="00FD5929" w:rsidRPr="00803406" w:rsidTr="00F12CA4">
        <w:trPr>
          <w:trHeight w:val="369"/>
          <w:jc w:val="center"/>
        </w:trPr>
        <w:tc>
          <w:tcPr>
            <w:tcW w:w="1134" w:type="dxa"/>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项目编码</w:t>
            </w:r>
          </w:p>
        </w:tc>
        <w:tc>
          <w:tcPr>
            <w:tcW w:w="2410" w:type="dxa"/>
            <w:gridSpan w:val="2"/>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rPr>
              <w:t>131026211D3QSRPHOFQKX</w:t>
            </w:r>
          </w:p>
        </w:tc>
        <w:tc>
          <w:tcPr>
            <w:tcW w:w="1587" w:type="dxa"/>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项目名称</w:t>
            </w:r>
          </w:p>
        </w:tc>
        <w:tc>
          <w:tcPr>
            <w:tcW w:w="4281" w:type="dxa"/>
            <w:gridSpan w:val="3"/>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残疾人联络状况信息更新经费</w:t>
            </w:r>
            <w:r w:rsidRPr="00803406">
              <w:rPr>
                <w:rFonts w:ascii="方正书宋_GBK" w:eastAsia="方正书宋_GBK"/>
              </w:rPr>
              <w:t>1</w:t>
            </w:r>
          </w:p>
        </w:tc>
      </w:tr>
      <w:tr w:rsidR="00FD5929" w:rsidRPr="00803406" w:rsidTr="00F12CA4">
        <w:trPr>
          <w:trHeight w:val="369"/>
          <w:jc w:val="center"/>
        </w:trPr>
        <w:tc>
          <w:tcPr>
            <w:tcW w:w="1134" w:type="dxa"/>
            <w:vMerge w:val="restart"/>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预算规模及资金用途</w:t>
            </w:r>
          </w:p>
        </w:tc>
        <w:tc>
          <w:tcPr>
            <w:tcW w:w="1134" w:type="dxa"/>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预算数</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rPr>
              <w:t>41000.00</w:t>
            </w:r>
          </w:p>
        </w:tc>
        <w:tc>
          <w:tcPr>
            <w:tcW w:w="1587" w:type="dxa"/>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其中：财政资金</w:t>
            </w:r>
          </w:p>
        </w:tc>
        <w:tc>
          <w:tcPr>
            <w:tcW w:w="1304"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rPr>
              <w:t>41000.00</w:t>
            </w:r>
          </w:p>
        </w:tc>
        <w:tc>
          <w:tcPr>
            <w:tcW w:w="1276" w:type="dxa"/>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其他资金</w:t>
            </w:r>
          </w:p>
        </w:tc>
        <w:tc>
          <w:tcPr>
            <w:tcW w:w="170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rPr>
              <w:t>0</w:t>
            </w:r>
          </w:p>
        </w:tc>
      </w:tr>
      <w:tr w:rsidR="00FD5929" w:rsidRPr="00803406" w:rsidTr="00F12CA4">
        <w:trPr>
          <w:trHeight w:val="369"/>
          <w:jc w:val="center"/>
        </w:trPr>
        <w:tc>
          <w:tcPr>
            <w:tcW w:w="1134" w:type="dxa"/>
            <w:vMerge/>
            <w:shd w:val="clear" w:color="auto" w:fill="auto"/>
            <w:vAlign w:val="center"/>
          </w:tcPr>
          <w:p w:rsidR="00FD5929" w:rsidRPr="00803406" w:rsidRDefault="00FD5929" w:rsidP="00F12CA4">
            <w:pPr>
              <w:spacing w:line="300" w:lineRule="exact"/>
              <w:jc w:val="left"/>
              <w:outlineLvl w:val="3"/>
            </w:pPr>
          </w:p>
        </w:tc>
        <w:tc>
          <w:tcPr>
            <w:tcW w:w="8278" w:type="dxa"/>
            <w:gridSpan w:val="6"/>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开展残疾人需求数据调查经费</w:t>
            </w:r>
          </w:p>
        </w:tc>
      </w:tr>
      <w:tr w:rsidR="00FD5929" w:rsidRPr="00803406" w:rsidTr="00F12CA4">
        <w:trPr>
          <w:trHeight w:val="369"/>
          <w:jc w:val="center"/>
        </w:trPr>
        <w:tc>
          <w:tcPr>
            <w:tcW w:w="1134" w:type="dxa"/>
            <w:vMerge w:val="restart"/>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资金支出计划（</w:t>
            </w:r>
            <w:r w:rsidRPr="00803406">
              <w:rPr>
                <w:rFonts w:ascii="方正书宋_GBK" w:eastAsia="方正书宋_GBK"/>
                <w:b/>
              </w:rPr>
              <w:t>%</w:t>
            </w:r>
            <w:r w:rsidRPr="00803406">
              <w:rPr>
                <w:rFonts w:ascii="方正书宋_GBK" w:eastAsia="方正书宋_GBK" w:hint="eastAsia"/>
                <w:b/>
              </w:rPr>
              <w:t>）</w:t>
            </w:r>
          </w:p>
        </w:tc>
        <w:tc>
          <w:tcPr>
            <w:tcW w:w="2410" w:type="dxa"/>
            <w:gridSpan w:val="2"/>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b/>
              </w:rPr>
              <w:t>3</w:t>
            </w:r>
            <w:r w:rsidRPr="00803406">
              <w:rPr>
                <w:rFonts w:ascii="方正书宋_GBK" w:eastAsia="方正书宋_GBK" w:hint="eastAsia"/>
                <w:b/>
              </w:rPr>
              <w:t>月底</w:t>
            </w:r>
          </w:p>
        </w:tc>
        <w:tc>
          <w:tcPr>
            <w:tcW w:w="1587" w:type="dxa"/>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b/>
              </w:rPr>
              <w:t>6</w:t>
            </w:r>
            <w:r w:rsidRPr="00803406">
              <w:rPr>
                <w:rFonts w:ascii="方正书宋_GBK" w:eastAsia="方正书宋_GBK" w:hint="eastAsia"/>
                <w:b/>
              </w:rPr>
              <w:t>月底</w:t>
            </w:r>
          </w:p>
        </w:tc>
        <w:tc>
          <w:tcPr>
            <w:tcW w:w="1304" w:type="dxa"/>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b/>
              </w:rPr>
              <w:t>10</w:t>
            </w:r>
            <w:r w:rsidRPr="00803406">
              <w:rPr>
                <w:rFonts w:ascii="方正书宋_GBK" w:eastAsia="方正书宋_GBK" w:hint="eastAsia"/>
                <w:b/>
              </w:rPr>
              <w:t>月底</w:t>
            </w:r>
          </w:p>
        </w:tc>
        <w:tc>
          <w:tcPr>
            <w:tcW w:w="2977" w:type="dxa"/>
            <w:gridSpan w:val="2"/>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b/>
              </w:rPr>
              <w:t>12</w:t>
            </w:r>
            <w:r w:rsidRPr="00803406">
              <w:rPr>
                <w:rFonts w:ascii="方正书宋_GBK" w:eastAsia="方正书宋_GBK" w:hint="eastAsia"/>
                <w:b/>
              </w:rPr>
              <w:t>月底</w:t>
            </w:r>
          </w:p>
        </w:tc>
      </w:tr>
      <w:tr w:rsidR="00FD5929" w:rsidRPr="00803406" w:rsidTr="00F12CA4">
        <w:trPr>
          <w:trHeight w:val="369"/>
          <w:jc w:val="center"/>
        </w:trPr>
        <w:tc>
          <w:tcPr>
            <w:tcW w:w="1134" w:type="dxa"/>
            <w:vMerge/>
            <w:tcBorders>
              <w:bottom w:val="single" w:sz="6" w:space="0" w:color="000000"/>
            </w:tcBorders>
            <w:shd w:val="clear" w:color="auto" w:fill="auto"/>
            <w:vAlign w:val="center"/>
          </w:tcPr>
          <w:p w:rsidR="00FD5929" w:rsidRPr="00803406" w:rsidRDefault="00FD5929" w:rsidP="00F12CA4">
            <w:pPr>
              <w:spacing w:line="300" w:lineRule="exact"/>
              <w:jc w:val="left"/>
              <w:outlineLvl w:val="3"/>
            </w:pPr>
          </w:p>
        </w:tc>
        <w:tc>
          <w:tcPr>
            <w:tcW w:w="2410" w:type="dxa"/>
            <w:gridSpan w:val="2"/>
            <w:tcBorders>
              <w:bottom w:val="single" w:sz="6" w:space="0" w:color="000000"/>
            </w:tcBorders>
            <w:shd w:val="clear" w:color="auto" w:fill="auto"/>
            <w:vAlign w:val="center"/>
          </w:tcPr>
          <w:p w:rsidR="00FD5929" w:rsidRPr="00803406" w:rsidRDefault="00FD5929" w:rsidP="00F12CA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D5929" w:rsidRPr="00803406" w:rsidRDefault="00FD5929" w:rsidP="00F12CA4">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D5929" w:rsidRPr="00803406" w:rsidRDefault="00FD5929" w:rsidP="00F12CA4">
            <w:pPr>
              <w:spacing w:line="300" w:lineRule="exact"/>
              <w:jc w:val="center"/>
              <w:rPr>
                <w:rFonts w:ascii="方正书宋_GBK" w:eastAsia="方正书宋_GBK"/>
              </w:rPr>
            </w:pPr>
            <w:r w:rsidRPr="00803406">
              <w:rPr>
                <w:rFonts w:ascii="方正书宋_GBK" w:eastAsia="方正书宋_GBK"/>
              </w:rPr>
              <w:t>30750.00%</w:t>
            </w:r>
          </w:p>
        </w:tc>
        <w:tc>
          <w:tcPr>
            <w:tcW w:w="2977" w:type="dxa"/>
            <w:gridSpan w:val="2"/>
            <w:tcBorders>
              <w:bottom w:val="single" w:sz="6" w:space="0" w:color="000000"/>
            </w:tcBorders>
            <w:shd w:val="clear" w:color="auto" w:fill="auto"/>
            <w:vAlign w:val="center"/>
          </w:tcPr>
          <w:p w:rsidR="00FD5929" w:rsidRPr="00803406" w:rsidRDefault="00FD5929" w:rsidP="00F12CA4">
            <w:pPr>
              <w:spacing w:line="300" w:lineRule="exact"/>
              <w:jc w:val="center"/>
              <w:rPr>
                <w:rFonts w:ascii="方正书宋_GBK" w:eastAsia="方正书宋_GBK"/>
              </w:rPr>
            </w:pPr>
            <w:r w:rsidRPr="00803406">
              <w:rPr>
                <w:rFonts w:ascii="方正书宋_GBK" w:eastAsia="方正书宋_GBK"/>
              </w:rPr>
              <w:t>10250.00%</w:t>
            </w:r>
          </w:p>
        </w:tc>
      </w:tr>
      <w:tr w:rsidR="00FD5929" w:rsidRPr="00803406" w:rsidTr="00F12CA4">
        <w:trPr>
          <w:trHeight w:val="369"/>
          <w:jc w:val="center"/>
        </w:trPr>
        <w:tc>
          <w:tcPr>
            <w:tcW w:w="1134" w:type="dxa"/>
            <w:tcBorders>
              <w:bottom w:val="nil"/>
            </w:tcBorders>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绩效目标</w:t>
            </w:r>
          </w:p>
        </w:tc>
        <w:tc>
          <w:tcPr>
            <w:tcW w:w="8278" w:type="dxa"/>
            <w:gridSpan w:val="6"/>
            <w:tcBorders>
              <w:bottom w:val="nil"/>
            </w:tcBorders>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rPr>
              <w:t>1.</w:t>
            </w:r>
            <w:r w:rsidRPr="00803406">
              <w:rPr>
                <w:rFonts w:ascii="方正书宋_GBK" w:eastAsia="方正书宋_GBK" w:hint="eastAsia"/>
              </w:rPr>
              <w:t>摸清底数，精准施策</w:t>
            </w:r>
          </w:p>
          <w:p w:rsidR="00FD5929" w:rsidRPr="00803406" w:rsidRDefault="00FD5929" w:rsidP="00F12CA4">
            <w:pPr>
              <w:spacing w:line="300" w:lineRule="exact"/>
              <w:jc w:val="left"/>
              <w:rPr>
                <w:rFonts w:ascii="方正书宋_GBK" w:eastAsia="方正书宋_GBK"/>
              </w:rPr>
            </w:pPr>
            <w:r w:rsidRPr="00803406">
              <w:rPr>
                <w:rFonts w:ascii="方正书宋_GBK" w:eastAsia="方正书宋_GBK"/>
              </w:rPr>
              <w:t>2.</w:t>
            </w:r>
            <w:r w:rsidRPr="00803406">
              <w:rPr>
                <w:rFonts w:ascii="方正书宋_GBK" w:eastAsia="方正书宋_GBK" w:hint="eastAsia"/>
              </w:rPr>
              <w:t>落实残疾人保障政策</w:t>
            </w:r>
          </w:p>
          <w:p w:rsidR="00FD5929" w:rsidRPr="00803406" w:rsidRDefault="00FD5929" w:rsidP="00F12CA4">
            <w:pPr>
              <w:spacing w:line="300" w:lineRule="exact"/>
              <w:jc w:val="left"/>
              <w:rPr>
                <w:rFonts w:ascii="方正书宋_GBK" w:eastAsia="方正书宋_GBK"/>
              </w:rPr>
            </w:pPr>
            <w:r w:rsidRPr="00803406">
              <w:rPr>
                <w:rFonts w:ascii="方正书宋_GBK" w:eastAsia="方正书宋_GBK"/>
              </w:rPr>
              <w:t>3.</w:t>
            </w:r>
            <w:r w:rsidRPr="00803406">
              <w:rPr>
                <w:rFonts w:ascii="方正书宋_GBK" w:eastAsia="方正书宋_GBK" w:hint="eastAsia"/>
              </w:rPr>
              <w:t>逐步建立覆盖所有残疾人的信息化服务平台</w:t>
            </w:r>
          </w:p>
        </w:tc>
      </w:tr>
    </w:tbl>
    <w:p w:rsidR="00FD5929" w:rsidRPr="00803406" w:rsidRDefault="00FD5929" w:rsidP="00FD5929">
      <w:pPr>
        <w:spacing w:line="14" w:lineRule="exact"/>
        <w:jc w:val="center"/>
        <w:rPr>
          <w:rFonts w:ascii="Times New Roman" w:hAnsi="宋体"/>
        </w:rPr>
      </w:pPr>
      <w:r w:rsidRPr="0080340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5929" w:rsidRPr="00803406" w:rsidTr="00F12CA4">
        <w:trPr>
          <w:cantSplit/>
          <w:trHeight w:val="397"/>
          <w:tblHeader/>
          <w:jc w:val="center"/>
        </w:trPr>
        <w:tc>
          <w:tcPr>
            <w:tcW w:w="1134" w:type="dxa"/>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一级指标</w:t>
            </w:r>
          </w:p>
        </w:tc>
        <w:tc>
          <w:tcPr>
            <w:tcW w:w="1134" w:type="dxa"/>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二级指标</w:t>
            </w:r>
          </w:p>
        </w:tc>
        <w:tc>
          <w:tcPr>
            <w:tcW w:w="1276" w:type="dxa"/>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三级指标</w:t>
            </w:r>
          </w:p>
        </w:tc>
        <w:tc>
          <w:tcPr>
            <w:tcW w:w="2891" w:type="dxa"/>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绩效指标描述</w:t>
            </w:r>
          </w:p>
        </w:tc>
        <w:tc>
          <w:tcPr>
            <w:tcW w:w="1276" w:type="dxa"/>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指标值</w:t>
            </w:r>
          </w:p>
        </w:tc>
        <w:tc>
          <w:tcPr>
            <w:tcW w:w="1701" w:type="dxa"/>
            <w:shd w:val="clear" w:color="auto" w:fill="auto"/>
            <w:vAlign w:val="center"/>
          </w:tcPr>
          <w:p w:rsidR="00FD5929" w:rsidRPr="00803406" w:rsidRDefault="00FD5929" w:rsidP="00F12CA4">
            <w:pPr>
              <w:spacing w:line="300" w:lineRule="exact"/>
              <w:jc w:val="center"/>
              <w:rPr>
                <w:rFonts w:ascii="方正书宋_GBK" w:eastAsia="方正书宋_GBK"/>
                <w:b/>
              </w:rPr>
            </w:pPr>
            <w:r w:rsidRPr="00803406">
              <w:rPr>
                <w:rFonts w:ascii="方正书宋_GBK" w:eastAsia="方正书宋_GBK" w:hint="eastAsia"/>
                <w:b/>
              </w:rPr>
              <w:t>指标值确定依据</w:t>
            </w:r>
          </w:p>
        </w:tc>
      </w:tr>
      <w:tr w:rsidR="00FD5929" w:rsidRPr="00803406" w:rsidTr="00F12CA4">
        <w:trPr>
          <w:cantSplit/>
          <w:trHeight w:val="369"/>
          <w:jc w:val="center"/>
        </w:trPr>
        <w:tc>
          <w:tcPr>
            <w:tcW w:w="1134" w:type="dxa"/>
            <w:vMerge w:val="restart"/>
            <w:shd w:val="clear" w:color="auto" w:fill="auto"/>
            <w:vAlign w:val="center"/>
          </w:tcPr>
          <w:p w:rsidR="00FD5929" w:rsidRPr="00803406" w:rsidRDefault="00FD5929" w:rsidP="00F12CA4">
            <w:pPr>
              <w:spacing w:line="300" w:lineRule="exact"/>
              <w:jc w:val="center"/>
              <w:rPr>
                <w:rFonts w:ascii="方正书宋_GBK" w:eastAsia="方正书宋_GBK"/>
              </w:rPr>
            </w:pPr>
            <w:r w:rsidRPr="00803406">
              <w:rPr>
                <w:rFonts w:ascii="方正书宋_GBK" w:eastAsia="方正书宋_GBK" w:hint="eastAsia"/>
              </w:rPr>
              <w:t>产出指标</w:t>
            </w:r>
          </w:p>
        </w:tc>
        <w:tc>
          <w:tcPr>
            <w:tcW w:w="1134"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数量指标</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培训人数、调查所需用品数</w:t>
            </w:r>
          </w:p>
        </w:tc>
        <w:tc>
          <w:tcPr>
            <w:tcW w:w="289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考察第三方机构培训调查员质量，印制表格和购买入户调查物品、数据效验和录入数量完成情况</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rPr>
              <w:t>100</w:t>
            </w:r>
            <w:r w:rsidRPr="00803406">
              <w:rPr>
                <w:rFonts w:ascii="方正书宋_GBK" w:eastAsia="方正书宋_GBK" w:hint="eastAsia"/>
              </w:rPr>
              <w:t>完成</w:t>
            </w:r>
            <w:r w:rsidRPr="00803406">
              <w:rPr>
                <w:rFonts w:ascii="方正书宋_GBK" w:eastAsia="方正书宋_GBK"/>
              </w:rPr>
              <w:t>100%</w:t>
            </w:r>
          </w:p>
        </w:tc>
        <w:tc>
          <w:tcPr>
            <w:tcW w:w="170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调查员名单。第三方机构培训、数据效验录入实际数量</w:t>
            </w:r>
          </w:p>
        </w:tc>
      </w:tr>
      <w:tr w:rsidR="00FD5929" w:rsidRPr="00803406" w:rsidTr="00F12CA4">
        <w:trPr>
          <w:cantSplit/>
          <w:trHeight w:val="369"/>
          <w:jc w:val="center"/>
        </w:trPr>
        <w:tc>
          <w:tcPr>
            <w:tcW w:w="1134" w:type="dxa"/>
            <w:vMerge/>
            <w:shd w:val="clear" w:color="auto" w:fill="auto"/>
            <w:vAlign w:val="center"/>
          </w:tcPr>
          <w:p w:rsidR="00FD5929" w:rsidRPr="00803406"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质量指标</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调查人员对调查项的掌握情况</w:t>
            </w:r>
          </w:p>
        </w:tc>
        <w:tc>
          <w:tcPr>
            <w:tcW w:w="289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数据动态调查培训人员通过考试和模拟调查，检验调查知识的掌握情况</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rPr>
              <w:t>95</w:t>
            </w:r>
            <w:r w:rsidRPr="00803406">
              <w:rPr>
                <w:rFonts w:ascii="方正书宋_GBK" w:eastAsia="方正书宋_GBK" w:hint="eastAsia"/>
              </w:rPr>
              <w:t>完成</w:t>
            </w:r>
            <w:r w:rsidRPr="00803406">
              <w:rPr>
                <w:rFonts w:ascii="方正书宋_GBK" w:eastAsia="方正书宋_GBK"/>
              </w:rPr>
              <w:t>95%</w:t>
            </w:r>
          </w:p>
        </w:tc>
        <w:tc>
          <w:tcPr>
            <w:tcW w:w="170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培训方案，模拟调查采集表，培训质量评估表。</w:t>
            </w:r>
          </w:p>
        </w:tc>
      </w:tr>
      <w:tr w:rsidR="00FD5929" w:rsidRPr="00803406" w:rsidTr="00F12CA4">
        <w:trPr>
          <w:cantSplit/>
          <w:trHeight w:val="369"/>
          <w:jc w:val="center"/>
        </w:trPr>
        <w:tc>
          <w:tcPr>
            <w:tcW w:w="1134" w:type="dxa"/>
            <w:vMerge/>
            <w:shd w:val="clear" w:color="auto" w:fill="auto"/>
            <w:vAlign w:val="center"/>
          </w:tcPr>
          <w:p w:rsidR="00FD5929" w:rsidRPr="00803406"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时效指标</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发放及时性</w:t>
            </w:r>
          </w:p>
        </w:tc>
        <w:tc>
          <w:tcPr>
            <w:tcW w:w="289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调查资金的实际发放时间</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rPr>
              <w:t>100</w:t>
            </w:r>
            <w:r w:rsidRPr="00803406">
              <w:rPr>
                <w:rFonts w:ascii="方正书宋_GBK" w:eastAsia="方正书宋_GBK" w:hint="eastAsia"/>
              </w:rPr>
              <w:t>及时</w:t>
            </w:r>
          </w:p>
        </w:tc>
        <w:tc>
          <w:tcPr>
            <w:tcW w:w="170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财务支出凭证，银行流水</w:t>
            </w:r>
          </w:p>
        </w:tc>
      </w:tr>
      <w:tr w:rsidR="00FD5929" w:rsidRPr="00803406" w:rsidTr="00F12CA4">
        <w:trPr>
          <w:cantSplit/>
          <w:trHeight w:val="369"/>
          <w:jc w:val="center"/>
        </w:trPr>
        <w:tc>
          <w:tcPr>
            <w:tcW w:w="1134" w:type="dxa"/>
            <w:vMerge w:val="restart"/>
            <w:shd w:val="clear" w:color="auto" w:fill="auto"/>
            <w:vAlign w:val="center"/>
          </w:tcPr>
          <w:p w:rsidR="00FD5929" w:rsidRPr="00803406" w:rsidRDefault="00FD5929" w:rsidP="00F12CA4">
            <w:pPr>
              <w:spacing w:line="300" w:lineRule="exact"/>
              <w:jc w:val="center"/>
              <w:rPr>
                <w:rFonts w:ascii="方正书宋_GBK" w:eastAsia="方正书宋_GBK"/>
              </w:rPr>
            </w:pPr>
            <w:r w:rsidRPr="00803406">
              <w:rPr>
                <w:rFonts w:ascii="方正书宋_GBK" w:eastAsia="方正书宋_GBK" w:hint="eastAsia"/>
              </w:rPr>
              <w:t>效益指标</w:t>
            </w:r>
          </w:p>
        </w:tc>
        <w:tc>
          <w:tcPr>
            <w:tcW w:w="1134"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社会效益指标</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调查掌握残疾人康复需求</w:t>
            </w:r>
          </w:p>
        </w:tc>
        <w:tc>
          <w:tcPr>
            <w:tcW w:w="289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根据实际情况为残疾人开展康复需求服务提供数据</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rPr>
              <w:t>100</w:t>
            </w:r>
            <w:r w:rsidRPr="00803406">
              <w:rPr>
                <w:rFonts w:ascii="方正书宋_GBK" w:eastAsia="方正书宋_GBK" w:hint="eastAsia"/>
              </w:rPr>
              <w:t>有效调查</w:t>
            </w:r>
          </w:p>
        </w:tc>
        <w:tc>
          <w:tcPr>
            <w:tcW w:w="170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社会调查</w:t>
            </w:r>
          </w:p>
        </w:tc>
      </w:tr>
      <w:tr w:rsidR="00FD5929" w:rsidRPr="00803406" w:rsidTr="00F12CA4">
        <w:trPr>
          <w:cantSplit/>
          <w:trHeight w:val="369"/>
          <w:jc w:val="center"/>
        </w:trPr>
        <w:tc>
          <w:tcPr>
            <w:tcW w:w="1134" w:type="dxa"/>
            <w:vMerge/>
            <w:shd w:val="clear" w:color="auto" w:fill="auto"/>
            <w:vAlign w:val="center"/>
          </w:tcPr>
          <w:p w:rsidR="00FD5929" w:rsidRPr="00803406"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社会效益指标</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调查掌握残疾人辅具需求</w:t>
            </w:r>
          </w:p>
        </w:tc>
        <w:tc>
          <w:tcPr>
            <w:tcW w:w="289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根据实际情况为残疾人开展辅具需求服务提供数据</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rPr>
              <w:t>100</w:t>
            </w:r>
            <w:r w:rsidRPr="00803406">
              <w:rPr>
                <w:rFonts w:ascii="方正书宋_GBK" w:eastAsia="方正书宋_GBK" w:hint="eastAsia"/>
              </w:rPr>
              <w:t>有效调查</w:t>
            </w:r>
          </w:p>
        </w:tc>
        <w:tc>
          <w:tcPr>
            <w:tcW w:w="170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社会调查</w:t>
            </w:r>
          </w:p>
        </w:tc>
      </w:tr>
      <w:tr w:rsidR="00FD5929" w:rsidRPr="00803406" w:rsidTr="00F12CA4">
        <w:trPr>
          <w:cantSplit/>
          <w:trHeight w:val="369"/>
          <w:jc w:val="center"/>
        </w:trPr>
        <w:tc>
          <w:tcPr>
            <w:tcW w:w="1134" w:type="dxa"/>
            <w:vMerge/>
            <w:shd w:val="clear" w:color="auto" w:fill="auto"/>
            <w:vAlign w:val="center"/>
          </w:tcPr>
          <w:p w:rsidR="00FD5929" w:rsidRPr="00803406"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可持续影响指标</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档案管理机制健全性</w:t>
            </w:r>
          </w:p>
        </w:tc>
        <w:tc>
          <w:tcPr>
            <w:tcW w:w="289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文件归档情况</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rPr>
              <w:t>100</w:t>
            </w:r>
            <w:r w:rsidRPr="00803406">
              <w:rPr>
                <w:rFonts w:ascii="方正书宋_GBK" w:eastAsia="方正书宋_GBK" w:hint="eastAsia"/>
              </w:rPr>
              <w:t>相关档案文件健全</w:t>
            </w:r>
          </w:p>
        </w:tc>
        <w:tc>
          <w:tcPr>
            <w:tcW w:w="170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相关档案文件</w:t>
            </w:r>
          </w:p>
        </w:tc>
      </w:tr>
      <w:tr w:rsidR="00FD5929" w:rsidRPr="00803406" w:rsidTr="00F12CA4">
        <w:trPr>
          <w:cantSplit/>
          <w:trHeight w:val="369"/>
          <w:jc w:val="center"/>
        </w:trPr>
        <w:tc>
          <w:tcPr>
            <w:tcW w:w="1134" w:type="dxa"/>
            <w:vMerge w:val="restart"/>
            <w:shd w:val="clear" w:color="auto" w:fill="auto"/>
            <w:vAlign w:val="center"/>
          </w:tcPr>
          <w:p w:rsidR="00FD5929" w:rsidRPr="00803406" w:rsidRDefault="00FD5929" w:rsidP="00F12CA4">
            <w:pPr>
              <w:spacing w:line="300" w:lineRule="exact"/>
              <w:jc w:val="center"/>
              <w:rPr>
                <w:rFonts w:ascii="方正书宋_GBK" w:eastAsia="方正书宋_GBK"/>
              </w:rPr>
            </w:pPr>
            <w:r w:rsidRPr="00803406">
              <w:rPr>
                <w:rFonts w:ascii="方正书宋_GBK" w:eastAsia="方正书宋_GBK" w:hint="eastAsia"/>
              </w:rPr>
              <w:t>满意度指标</w:t>
            </w:r>
          </w:p>
        </w:tc>
        <w:tc>
          <w:tcPr>
            <w:tcW w:w="1134"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服务对象满意度指标</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残疾人对调查工作的满意度</w:t>
            </w:r>
          </w:p>
        </w:tc>
        <w:tc>
          <w:tcPr>
            <w:tcW w:w="289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残疾人对调查采集信息的满意度</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w:t>
            </w:r>
            <w:r w:rsidRPr="00803406">
              <w:rPr>
                <w:rFonts w:ascii="方正书宋_GBK" w:eastAsia="方正书宋_GBK"/>
              </w:rPr>
              <w:t>85</w:t>
            </w:r>
            <w:r w:rsidRPr="00803406">
              <w:rPr>
                <w:rFonts w:ascii="方正书宋_GBK" w:eastAsia="方正书宋_GBK" w:hint="eastAsia"/>
              </w:rPr>
              <w:t>完成</w:t>
            </w:r>
            <w:r w:rsidRPr="00803406">
              <w:rPr>
                <w:rFonts w:ascii="方正书宋_GBK" w:eastAsia="方正书宋_GBK"/>
              </w:rPr>
              <w:t>85%</w:t>
            </w:r>
          </w:p>
        </w:tc>
        <w:tc>
          <w:tcPr>
            <w:tcW w:w="170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残疾人调查表</w:t>
            </w:r>
          </w:p>
        </w:tc>
      </w:tr>
      <w:tr w:rsidR="00FD5929" w:rsidRPr="00803406" w:rsidTr="00F12CA4">
        <w:trPr>
          <w:cantSplit/>
          <w:trHeight w:val="369"/>
          <w:jc w:val="center"/>
        </w:trPr>
        <w:tc>
          <w:tcPr>
            <w:tcW w:w="1134" w:type="dxa"/>
            <w:vMerge/>
            <w:shd w:val="clear" w:color="auto" w:fill="auto"/>
            <w:vAlign w:val="center"/>
          </w:tcPr>
          <w:p w:rsidR="00FD5929" w:rsidRPr="00803406"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服务对象满意度指标</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残疾人对调查工作的满意度</w:t>
            </w:r>
          </w:p>
        </w:tc>
        <w:tc>
          <w:tcPr>
            <w:tcW w:w="289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残疾人对调查采集信息的满意度</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w:t>
            </w:r>
            <w:r w:rsidRPr="00803406">
              <w:rPr>
                <w:rFonts w:ascii="方正书宋_GBK" w:eastAsia="方正书宋_GBK"/>
              </w:rPr>
              <w:t>85</w:t>
            </w:r>
            <w:r w:rsidRPr="00803406">
              <w:rPr>
                <w:rFonts w:ascii="方正书宋_GBK" w:eastAsia="方正书宋_GBK" w:hint="eastAsia"/>
              </w:rPr>
              <w:t>完成</w:t>
            </w:r>
            <w:r w:rsidRPr="00803406">
              <w:rPr>
                <w:rFonts w:ascii="方正书宋_GBK" w:eastAsia="方正书宋_GBK"/>
              </w:rPr>
              <w:t>85%</w:t>
            </w:r>
          </w:p>
        </w:tc>
        <w:tc>
          <w:tcPr>
            <w:tcW w:w="170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残疾人调查表</w:t>
            </w:r>
          </w:p>
        </w:tc>
      </w:tr>
      <w:tr w:rsidR="00FD5929" w:rsidRPr="00803406" w:rsidTr="00F12CA4">
        <w:trPr>
          <w:cantSplit/>
          <w:trHeight w:val="369"/>
          <w:jc w:val="center"/>
        </w:trPr>
        <w:tc>
          <w:tcPr>
            <w:tcW w:w="1134" w:type="dxa"/>
            <w:vMerge/>
            <w:shd w:val="clear" w:color="auto" w:fill="auto"/>
            <w:vAlign w:val="center"/>
          </w:tcPr>
          <w:p w:rsidR="00FD5929" w:rsidRPr="00803406"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服务对象满意度指标</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残疾人对调查工作的满意度</w:t>
            </w:r>
          </w:p>
        </w:tc>
        <w:tc>
          <w:tcPr>
            <w:tcW w:w="289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残疾人对调查采集信息的满意度</w:t>
            </w:r>
          </w:p>
        </w:tc>
        <w:tc>
          <w:tcPr>
            <w:tcW w:w="1276"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w:t>
            </w:r>
            <w:r w:rsidRPr="00803406">
              <w:rPr>
                <w:rFonts w:ascii="方正书宋_GBK" w:eastAsia="方正书宋_GBK"/>
              </w:rPr>
              <w:t>85</w:t>
            </w:r>
            <w:r w:rsidRPr="00803406">
              <w:rPr>
                <w:rFonts w:ascii="方正书宋_GBK" w:eastAsia="方正书宋_GBK" w:hint="eastAsia"/>
              </w:rPr>
              <w:t>完成</w:t>
            </w:r>
            <w:r w:rsidRPr="00803406">
              <w:rPr>
                <w:rFonts w:ascii="方正书宋_GBK" w:eastAsia="方正书宋_GBK"/>
              </w:rPr>
              <w:t>85%</w:t>
            </w:r>
          </w:p>
        </w:tc>
        <w:tc>
          <w:tcPr>
            <w:tcW w:w="1701" w:type="dxa"/>
            <w:shd w:val="clear" w:color="auto" w:fill="auto"/>
            <w:vAlign w:val="center"/>
          </w:tcPr>
          <w:p w:rsidR="00FD5929" w:rsidRPr="00803406" w:rsidRDefault="00FD5929" w:rsidP="00F12CA4">
            <w:pPr>
              <w:spacing w:line="300" w:lineRule="exact"/>
              <w:jc w:val="left"/>
              <w:rPr>
                <w:rFonts w:ascii="方正书宋_GBK" w:eastAsia="方正书宋_GBK"/>
              </w:rPr>
            </w:pPr>
            <w:r w:rsidRPr="00803406">
              <w:rPr>
                <w:rFonts w:ascii="方正书宋_GBK" w:eastAsia="方正书宋_GBK" w:hint="eastAsia"/>
              </w:rPr>
              <w:t>残疾人调查表</w:t>
            </w:r>
          </w:p>
        </w:tc>
      </w:tr>
    </w:tbl>
    <w:p w:rsidR="00FD5929" w:rsidRDefault="00FD5929" w:rsidP="00FD5929">
      <w:pPr>
        <w:spacing w:line="300" w:lineRule="exact"/>
        <w:jc w:val="left"/>
        <w:sectPr w:rsidR="00FD5929" w:rsidSect="00E720D8">
          <w:pgSz w:w="11907" w:h="16839"/>
          <w:pgMar w:top="1984" w:right="1304" w:bottom="1134" w:left="1304" w:header="851" w:footer="992" w:gutter="0"/>
          <w:cols w:space="425"/>
          <w:docGrid w:type="lines" w:linePitch="312"/>
        </w:sectPr>
      </w:pPr>
    </w:p>
    <w:p w:rsidR="00FD5929" w:rsidRDefault="00FD5929" w:rsidP="00FD5929">
      <w:pPr>
        <w:spacing w:line="300" w:lineRule="exact"/>
        <w:jc w:val="left"/>
      </w:pPr>
    </w:p>
    <w:p w:rsidR="00FD5929" w:rsidRPr="00E22CA7" w:rsidRDefault="00FD5929" w:rsidP="00FD5929">
      <w:pPr>
        <w:ind w:firstLineChars="200" w:firstLine="562"/>
        <w:jc w:val="left"/>
        <w:outlineLvl w:val="3"/>
        <w:rPr>
          <w:rFonts w:ascii="Times New Roman" w:hAnsi="宋体"/>
          <w:b/>
          <w:sz w:val="28"/>
        </w:rPr>
      </w:pPr>
      <w:bookmarkStart w:id="2" w:name="_Toc68017951"/>
      <w:r w:rsidRPr="00E22CA7">
        <w:rPr>
          <w:rFonts w:ascii="方正仿宋_GBK" w:eastAsia="方正仿宋_GBK" w:hint="eastAsia"/>
          <w:b/>
          <w:sz w:val="28"/>
        </w:rPr>
        <w:t>2.残疾人康复行动经费绩效目标表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2、残疾人康复行动经费绩效目标表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D5929" w:rsidRPr="00E22CA7" w:rsidTr="00F12C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D5929" w:rsidRPr="00E22CA7" w:rsidRDefault="00FD5929" w:rsidP="00F12CA4">
            <w:pPr>
              <w:spacing w:line="300" w:lineRule="exact"/>
              <w:jc w:val="left"/>
              <w:rPr>
                <w:rFonts w:ascii="方正书宋_GBK" w:eastAsia="方正书宋_GBK"/>
                <w:b/>
              </w:rPr>
            </w:pPr>
            <w:r w:rsidRPr="00E22CA7">
              <w:rPr>
                <w:rFonts w:ascii="方正书宋_GBK" w:eastAsia="方正书宋_GBK"/>
                <w:b/>
              </w:rPr>
              <w:t>146001</w:t>
            </w:r>
            <w:r w:rsidRPr="00E22CA7">
              <w:rPr>
                <w:rFonts w:ascii="方正书宋_GBK" w:eastAsia="方正书宋_GBK" w:hint="eastAsia"/>
                <w:b/>
              </w:rPr>
              <w:t>文安县残疾人联合会本级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FD5929" w:rsidRPr="00E22CA7" w:rsidRDefault="00FD5929" w:rsidP="00F12CA4">
            <w:pPr>
              <w:spacing w:line="300" w:lineRule="exact"/>
              <w:jc w:val="right"/>
              <w:rPr>
                <w:rFonts w:ascii="方正书宋_GBK" w:eastAsia="方正书宋_GBK"/>
              </w:rPr>
            </w:pPr>
            <w:r w:rsidRPr="00E22CA7">
              <w:rPr>
                <w:rFonts w:ascii="方正书宋_GBK" w:eastAsia="方正书宋_GBK" w:hint="eastAsia"/>
              </w:rPr>
              <w:t>单位：元</w:t>
            </w:r>
          </w:p>
        </w:tc>
      </w:tr>
      <w:tr w:rsidR="00FD5929" w:rsidRPr="00E22CA7" w:rsidTr="00F12CA4">
        <w:trPr>
          <w:trHeight w:val="369"/>
          <w:jc w:val="center"/>
        </w:trPr>
        <w:tc>
          <w:tcPr>
            <w:tcW w:w="1134" w:type="dxa"/>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项目编码</w:t>
            </w:r>
          </w:p>
        </w:tc>
        <w:tc>
          <w:tcPr>
            <w:tcW w:w="2410" w:type="dxa"/>
            <w:gridSpan w:val="2"/>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rPr>
              <w:t>131026216XB5KW7BWINE9</w:t>
            </w:r>
          </w:p>
        </w:tc>
        <w:tc>
          <w:tcPr>
            <w:tcW w:w="1587" w:type="dxa"/>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项目名称</w:t>
            </w:r>
          </w:p>
        </w:tc>
        <w:tc>
          <w:tcPr>
            <w:tcW w:w="4281" w:type="dxa"/>
            <w:gridSpan w:val="3"/>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残疾人康复行动经费</w:t>
            </w:r>
          </w:p>
        </w:tc>
      </w:tr>
      <w:tr w:rsidR="00FD5929" w:rsidRPr="00E22CA7" w:rsidTr="00F12CA4">
        <w:trPr>
          <w:trHeight w:val="369"/>
          <w:jc w:val="center"/>
        </w:trPr>
        <w:tc>
          <w:tcPr>
            <w:tcW w:w="1134" w:type="dxa"/>
            <w:vMerge w:val="restart"/>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预算规模及资金用途</w:t>
            </w:r>
          </w:p>
        </w:tc>
        <w:tc>
          <w:tcPr>
            <w:tcW w:w="1134" w:type="dxa"/>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预算数</w:t>
            </w:r>
          </w:p>
        </w:tc>
        <w:tc>
          <w:tcPr>
            <w:tcW w:w="1276"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rPr>
              <w:t>82000.00</w:t>
            </w:r>
          </w:p>
        </w:tc>
        <w:tc>
          <w:tcPr>
            <w:tcW w:w="1587" w:type="dxa"/>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其中：财政资金</w:t>
            </w:r>
          </w:p>
        </w:tc>
        <w:tc>
          <w:tcPr>
            <w:tcW w:w="1304"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rPr>
              <w:t>82000.00</w:t>
            </w:r>
          </w:p>
        </w:tc>
        <w:tc>
          <w:tcPr>
            <w:tcW w:w="1276" w:type="dxa"/>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其他资金</w:t>
            </w:r>
          </w:p>
        </w:tc>
        <w:tc>
          <w:tcPr>
            <w:tcW w:w="1701"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rPr>
              <w:t>0</w:t>
            </w:r>
          </w:p>
        </w:tc>
      </w:tr>
      <w:tr w:rsidR="00FD5929" w:rsidRPr="00E22CA7" w:rsidTr="00F12CA4">
        <w:trPr>
          <w:trHeight w:val="369"/>
          <w:jc w:val="center"/>
        </w:trPr>
        <w:tc>
          <w:tcPr>
            <w:tcW w:w="1134" w:type="dxa"/>
            <w:vMerge/>
            <w:shd w:val="clear" w:color="auto" w:fill="auto"/>
            <w:vAlign w:val="center"/>
          </w:tcPr>
          <w:p w:rsidR="00FD5929" w:rsidRPr="00E22CA7" w:rsidRDefault="00FD5929" w:rsidP="00F12CA4">
            <w:pPr>
              <w:spacing w:line="300" w:lineRule="exact"/>
              <w:jc w:val="left"/>
              <w:outlineLvl w:val="3"/>
            </w:pPr>
          </w:p>
        </w:tc>
        <w:tc>
          <w:tcPr>
            <w:tcW w:w="8278" w:type="dxa"/>
            <w:gridSpan w:val="6"/>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rPr>
              <w:t>2021</w:t>
            </w:r>
            <w:r w:rsidRPr="00E22CA7">
              <w:rPr>
                <w:rFonts w:ascii="方正书宋_GBK" w:eastAsia="方正书宋_GBK" w:hint="eastAsia"/>
              </w:rPr>
              <w:t>年第四季度，县残联完成资金支付工作。</w:t>
            </w:r>
          </w:p>
        </w:tc>
      </w:tr>
      <w:tr w:rsidR="00FD5929" w:rsidRPr="00E22CA7" w:rsidTr="00F12CA4">
        <w:trPr>
          <w:trHeight w:val="369"/>
          <w:jc w:val="center"/>
        </w:trPr>
        <w:tc>
          <w:tcPr>
            <w:tcW w:w="1134" w:type="dxa"/>
            <w:vMerge w:val="restart"/>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资金支出计划（</w:t>
            </w:r>
            <w:r w:rsidRPr="00E22CA7">
              <w:rPr>
                <w:rFonts w:ascii="方正书宋_GBK" w:eastAsia="方正书宋_GBK"/>
                <w:b/>
              </w:rPr>
              <w:t>%</w:t>
            </w:r>
            <w:r w:rsidRPr="00E22CA7">
              <w:rPr>
                <w:rFonts w:ascii="方正书宋_GBK" w:eastAsia="方正书宋_GBK" w:hint="eastAsia"/>
                <w:b/>
              </w:rPr>
              <w:t>）</w:t>
            </w:r>
          </w:p>
        </w:tc>
        <w:tc>
          <w:tcPr>
            <w:tcW w:w="2410" w:type="dxa"/>
            <w:gridSpan w:val="2"/>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b/>
              </w:rPr>
              <w:t>3</w:t>
            </w:r>
            <w:r w:rsidRPr="00E22CA7">
              <w:rPr>
                <w:rFonts w:ascii="方正书宋_GBK" w:eastAsia="方正书宋_GBK" w:hint="eastAsia"/>
                <w:b/>
              </w:rPr>
              <w:t>月底</w:t>
            </w:r>
          </w:p>
        </w:tc>
        <w:tc>
          <w:tcPr>
            <w:tcW w:w="1587" w:type="dxa"/>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b/>
              </w:rPr>
              <w:t>6</w:t>
            </w:r>
            <w:r w:rsidRPr="00E22CA7">
              <w:rPr>
                <w:rFonts w:ascii="方正书宋_GBK" w:eastAsia="方正书宋_GBK" w:hint="eastAsia"/>
                <w:b/>
              </w:rPr>
              <w:t>月底</w:t>
            </w:r>
          </w:p>
        </w:tc>
        <w:tc>
          <w:tcPr>
            <w:tcW w:w="1304" w:type="dxa"/>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b/>
              </w:rPr>
              <w:t>10</w:t>
            </w:r>
            <w:r w:rsidRPr="00E22CA7">
              <w:rPr>
                <w:rFonts w:ascii="方正书宋_GBK" w:eastAsia="方正书宋_GBK" w:hint="eastAsia"/>
                <w:b/>
              </w:rPr>
              <w:t>月底</w:t>
            </w:r>
          </w:p>
        </w:tc>
        <w:tc>
          <w:tcPr>
            <w:tcW w:w="2977" w:type="dxa"/>
            <w:gridSpan w:val="2"/>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b/>
              </w:rPr>
              <w:t>12</w:t>
            </w:r>
            <w:r w:rsidRPr="00E22CA7">
              <w:rPr>
                <w:rFonts w:ascii="方正书宋_GBK" w:eastAsia="方正书宋_GBK" w:hint="eastAsia"/>
                <w:b/>
              </w:rPr>
              <w:t>月底</w:t>
            </w:r>
          </w:p>
        </w:tc>
      </w:tr>
      <w:tr w:rsidR="00FD5929" w:rsidRPr="00E22CA7" w:rsidTr="00F12CA4">
        <w:trPr>
          <w:trHeight w:val="369"/>
          <w:jc w:val="center"/>
        </w:trPr>
        <w:tc>
          <w:tcPr>
            <w:tcW w:w="1134" w:type="dxa"/>
            <w:vMerge/>
            <w:tcBorders>
              <w:bottom w:val="single" w:sz="6" w:space="0" w:color="000000"/>
            </w:tcBorders>
            <w:shd w:val="clear" w:color="auto" w:fill="auto"/>
            <w:vAlign w:val="center"/>
          </w:tcPr>
          <w:p w:rsidR="00FD5929" w:rsidRPr="00E22CA7" w:rsidRDefault="00FD5929" w:rsidP="00F12CA4">
            <w:pPr>
              <w:spacing w:line="300" w:lineRule="exact"/>
              <w:jc w:val="left"/>
              <w:outlineLvl w:val="3"/>
            </w:pPr>
          </w:p>
        </w:tc>
        <w:tc>
          <w:tcPr>
            <w:tcW w:w="2410" w:type="dxa"/>
            <w:gridSpan w:val="2"/>
            <w:tcBorders>
              <w:bottom w:val="single" w:sz="6" w:space="0" w:color="000000"/>
            </w:tcBorders>
            <w:shd w:val="clear" w:color="auto" w:fill="auto"/>
            <w:vAlign w:val="center"/>
          </w:tcPr>
          <w:p w:rsidR="00FD5929" w:rsidRPr="00E22CA7" w:rsidRDefault="00FD5929" w:rsidP="00F12CA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D5929" w:rsidRPr="00E22CA7" w:rsidRDefault="00FD5929" w:rsidP="00F12CA4">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D5929" w:rsidRPr="00E22CA7" w:rsidRDefault="00FD5929" w:rsidP="00F12CA4">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FD5929" w:rsidRPr="00E22CA7" w:rsidRDefault="00FD5929" w:rsidP="00F12CA4">
            <w:pPr>
              <w:spacing w:line="300" w:lineRule="exact"/>
              <w:jc w:val="center"/>
              <w:rPr>
                <w:rFonts w:ascii="方正书宋_GBK" w:eastAsia="方正书宋_GBK"/>
              </w:rPr>
            </w:pPr>
          </w:p>
        </w:tc>
      </w:tr>
      <w:tr w:rsidR="00FD5929" w:rsidRPr="00E22CA7" w:rsidTr="00F12CA4">
        <w:trPr>
          <w:trHeight w:val="369"/>
          <w:jc w:val="center"/>
        </w:trPr>
        <w:tc>
          <w:tcPr>
            <w:tcW w:w="1134" w:type="dxa"/>
            <w:tcBorders>
              <w:bottom w:val="nil"/>
            </w:tcBorders>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绩效目标</w:t>
            </w:r>
          </w:p>
        </w:tc>
        <w:tc>
          <w:tcPr>
            <w:tcW w:w="8278" w:type="dxa"/>
            <w:gridSpan w:val="6"/>
            <w:tcBorders>
              <w:bottom w:val="nil"/>
            </w:tcBorders>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rPr>
              <w:t>1.</w:t>
            </w:r>
            <w:r w:rsidRPr="00E22CA7">
              <w:rPr>
                <w:rFonts w:ascii="方正书宋_GBK" w:eastAsia="方正书宋_GBK" w:hint="eastAsia"/>
              </w:rPr>
              <w:t>通过项目的开展加快建立和完善残疾人基本康复制度</w:t>
            </w:r>
          </w:p>
          <w:p w:rsidR="00FD5929" w:rsidRPr="00E22CA7" w:rsidRDefault="00FD5929" w:rsidP="00F12CA4">
            <w:pPr>
              <w:spacing w:line="300" w:lineRule="exact"/>
              <w:jc w:val="left"/>
              <w:rPr>
                <w:rFonts w:ascii="方正书宋_GBK" w:eastAsia="方正书宋_GBK"/>
              </w:rPr>
            </w:pPr>
            <w:r w:rsidRPr="00E22CA7">
              <w:rPr>
                <w:rFonts w:ascii="方正书宋_GBK" w:eastAsia="方正书宋_GBK"/>
              </w:rPr>
              <w:t>2.</w:t>
            </w:r>
            <w:r w:rsidRPr="00E22CA7">
              <w:rPr>
                <w:rFonts w:ascii="方正书宋_GBK" w:eastAsia="方正书宋_GBK" w:hint="eastAsia"/>
              </w:rPr>
              <w:t>通过项目的开展加快建立和完善残疾人服务体系</w:t>
            </w:r>
          </w:p>
          <w:p w:rsidR="00FD5929" w:rsidRPr="00E22CA7" w:rsidRDefault="00FD5929" w:rsidP="00F12CA4">
            <w:pPr>
              <w:spacing w:line="300" w:lineRule="exact"/>
              <w:jc w:val="left"/>
              <w:rPr>
                <w:rFonts w:ascii="方正书宋_GBK" w:eastAsia="方正书宋_GBK"/>
              </w:rPr>
            </w:pPr>
            <w:r w:rsidRPr="00E22CA7">
              <w:rPr>
                <w:rFonts w:ascii="方正书宋_GBK" w:eastAsia="方正书宋_GBK"/>
              </w:rPr>
              <w:t>3.</w:t>
            </w:r>
            <w:r w:rsidRPr="00E22CA7">
              <w:rPr>
                <w:rFonts w:ascii="方正书宋_GBK" w:eastAsia="方正书宋_GBK" w:hint="eastAsia"/>
              </w:rPr>
              <w:t>着力提升康复能力，努力实现残疾人</w:t>
            </w:r>
            <w:r w:rsidRPr="00E22CA7">
              <w:rPr>
                <w:rFonts w:ascii="方正书宋_GBK" w:eastAsia="方正书宋_GBK" w:hint="cs"/>
              </w:rPr>
              <w:t>“</w:t>
            </w:r>
            <w:r w:rsidRPr="00E22CA7">
              <w:rPr>
                <w:rFonts w:ascii="方正书宋_GBK" w:eastAsia="方正书宋_GBK" w:hint="eastAsia"/>
              </w:rPr>
              <w:t>人人享有基本康复服务</w:t>
            </w:r>
            <w:r w:rsidRPr="00E22CA7">
              <w:rPr>
                <w:rFonts w:ascii="方正书宋_GBK" w:eastAsia="方正书宋_GBK" w:hint="cs"/>
              </w:rPr>
              <w:t>”</w:t>
            </w:r>
            <w:r w:rsidRPr="00E22CA7">
              <w:rPr>
                <w:rFonts w:ascii="方正书宋_GBK" w:eastAsia="方正书宋_GBK" w:hint="eastAsia"/>
              </w:rPr>
              <w:t>的目标。</w:t>
            </w:r>
            <w:r w:rsidRPr="00E22CA7">
              <w:rPr>
                <w:rFonts w:ascii="方正书宋_GBK" w:eastAsia="方正书宋_GBK" w:hint="cs"/>
              </w:rPr>
              <w:t>”</w:t>
            </w:r>
          </w:p>
        </w:tc>
      </w:tr>
    </w:tbl>
    <w:p w:rsidR="00FD5929" w:rsidRPr="00E22CA7" w:rsidRDefault="00FD5929" w:rsidP="00FD5929">
      <w:pPr>
        <w:spacing w:line="14" w:lineRule="exact"/>
        <w:jc w:val="center"/>
        <w:rPr>
          <w:rFonts w:ascii="Times New Roman" w:hAnsi="宋体"/>
        </w:rPr>
      </w:pPr>
      <w:r w:rsidRPr="00E22CA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5929" w:rsidRPr="00E22CA7" w:rsidTr="00F12CA4">
        <w:trPr>
          <w:cantSplit/>
          <w:trHeight w:val="397"/>
          <w:tblHeader/>
          <w:jc w:val="center"/>
        </w:trPr>
        <w:tc>
          <w:tcPr>
            <w:tcW w:w="1134" w:type="dxa"/>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一级指标</w:t>
            </w:r>
          </w:p>
        </w:tc>
        <w:tc>
          <w:tcPr>
            <w:tcW w:w="1134" w:type="dxa"/>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二级指标</w:t>
            </w:r>
          </w:p>
        </w:tc>
        <w:tc>
          <w:tcPr>
            <w:tcW w:w="1276" w:type="dxa"/>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三级指标</w:t>
            </w:r>
          </w:p>
        </w:tc>
        <w:tc>
          <w:tcPr>
            <w:tcW w:w="2891" w:type="dxa"/>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绩效指标描述</w:t>
            </w:r>
          </w:p>
        </w:tc>
        <w:tc>
          <w:tcPr>
            <w:tcW w:w="1276" w:type="dxa"/>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指标值</w:t>
            </w:r>
          </w:p>
        </w:tc>
        <w:tc>
          <w:tcPr>
            <w:tcW w:w="1701" w:type="dxa"/>
            <w:shd w:val="clear" w:color="auto" w:fill="auto"/>
            <w:vAlign w:val="center"/>
          </w:tcPr>
          <w:p w:rsidR="00FD5929" w:rsidRPr="00E22CA7" w:rsidRDefault="00FD5929" w:rsidP="00F12CA4">
            <w:pPr>
              <w:spacing w:line="300" w:lineRule="exact"/>
              <w:jc w:val="center"/>
              <w:rPr>
                <w:rFonts w:ascii="方正书宋_GBK" w:eastAsia="方正书宋_GBK"/>
                <w:b/>
              </w:rPr>
            </w:pPr>
            <w:r w:rsidRPr="00E22CA7">
              <w:rPr>
                <w:rFonts w:ascii="方正书宋_GBK" w:eastAsia="方正书宋_GBK" w:hint="eastAsia"/>
                <w:b/>
              </w:rPr>
              <w:t>指标值确定依据</w:t>
            </w:r>
          </w:p>
        </w:tc>
      </w:tr>
      <w:tr w:rsidR="00FD5929" w:rsidRPr="00E22CA7" w:rsidTr="00F12CA4">
        <w:trPr>
          <w:cantSplit/>
          <w:trHeight w:val="369"/>
          <w:jc w:val="center"/>
        </w:trPr>
        <w:tc>
          <w:tcPr>
            <w:tcW w:w="1134" w:type="dxa"/>
            <w:vMerge w:val="restart"/>
            <w:shd w:val="clear" w:color="auto" w:fill="auto"/>
            <w:vAlign w:val="center"/>
          </w:tcPr>
          <w:p w:rsidR="00FD5929" w:rsidRPr="00E22CA7" w:rsidRDefault="00FD5929" w:rsidP="00F12CA4">
            <w:pPr>
              <w:spacing w:line="300" w:lineRule="exact"/>
              <w:jc w:val="center"/>
              <w:rPr>
                <w:rFonts w:ascii="方正书宋_GBK" w:eastAsia="方正书宋_GBK"/>
              </w:rPr>
            </w:pPr>
            <w:r w:rsidRPr="00E22CA7">
              <w:rPr>
                <w:rFonts w:ascii="方正书宋_GBK" w:eastAsia="方正书宋_GBK" w:hint="eastAsia"/>
              </w:rPr>
              <w:t>产出指标</w:t>
            </w:r>
          </w:p>
        </w:tc>
        <w:tc>
          <w:tcPr>
            <w:tcW w:w="1134"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数量指标</w:t>
            </w:r>
          </w:p>
        </w:tc>
        <w:tc>
          <w:tcPr>
            <w:tcW w:w="1276"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rPr>
              <w:t>82</w:t>
            </w:r>
          </w:p>
        </w:tc>
        <w:tc>
          <w:tcPr>
            <w:tcW w:w="2891"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为残疾人提供基本服务</w:t>
            </w:r>
          </w:p>
        </w:tc>
        <w:tc>
          <w:tcPr>
            <w:tcW w:w="1276"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rPr>
              <w:t>100</w:t>
            </w:r>
            <w:r w:rsidRPr="00E22CA7">
              <w:rPr>
                <w:rFonts w:ascii="方正书宋_GBK" w:eastAsia="方正书宋_GBK" w:hint="eastAsia"/>
              </w:rPr>
              <w:t>人</w:t>
            </w:r>
          </w:p>
        </w:tc>
        <w:tc>
          <w:tcPr>
            <w:tcW w:w="1701" w:type="dxa"/>
            <w:shd w:val="clear" w:color="auto" w:fill="auto"/>
            <w:vAlign w:val="center"/>
          </w:tcPr>
          <w:p w:rsidR="00FD5929" w:rsidRPr="00E22CA7" w:rsidRDefault="00FD5929" w:rsidP="00F12CA4">
            <w:pPr>
              <w:spacing w:line="300" w:lineRule="exact"/>
              <w:jc w:val="left"/>
              <w:rPr>
                <w:rFonts w:ascii="方正书宋_GBK" w:eastAsia="方正书宋_GBK"/>
              </w:rPr>
            </w:pPr>
          </w:p>
        </w:tc>
      </w:tr>
      <w:tr w:rsidR="00FD5929" w:rsidRPr="00E22CA7" w:rsidTr="00F12CA4">
        <w:trPr>
          <w:cantSplit/>
          <w:trHeight w:val="369"/>
          <w:jc w:val="center"/>
        </w:trPr>
        <w:tc>
          <w:tcPr>
            <w:tcW w:w="1134" w:type="dxa"/>
            <w:vMerge/>
            <w:shd w:val="clear" w:color="auto" w:fill="auto"/>
            <w:vAlign w:val="center"/>
          </w:tcPr>
          <w:p w:rsidR="00FD5929" w:rsidRPr="00E22CA7"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质量指标</w:t>
            </w:r>
          </w:p>
        </w:tc>
        <w:tc>
          <w:tcPr>
            <w:tcW w:w="1276"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应补尽补率</w:t>
            </w:r>
          </w:p>
        </w:tc>
        <w:tc>
          <w:tcPr>
            <w:tcW w:w="2891"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残疾人基本康复资金实际使用情况</w:t>
            </w:r>
          </w:p>
        </w:tc>
        <w:tc>
          <w:tcPr>
            <w:tcW w:w="1276"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rPr>
              <w:t>100</w:t>
            </w:r>
            <w:r w:rsidRPr="00E22CA7">
              <w:rPr>
                <w:rFonts w:ascii="方正书宋_GBK" w:eastAsia="方正书宋_GBK" w:hint="eastAsia"/>
              </w:rPr>
              <w:t>人</w:t>
            </w:r>
          </w:p>
        </w:tc>
        <w:tc>
          <w:tcPr>
            <w:tcW w:w="1701" w:type="dxa"/>
            <w:shd w:val="clear" w:color="auto" w:fill="auto"/>
            <w:vAlign w:val="center"/>
          </w:tcPr>
          <w:p w:rsidR="00FD5929" w:rsidRPr="00E22CA7" w:rsidRDefault="00FD5929" w:rsidP="00F12CA4">
            <w:pPr>
              <w:spacing w:line="300" w:lineRule="exact"/>
              <w:jc w:val="left"/>
              <w:rPr>
                <w:rFonts w:ascii="方正书宋_GBK" w:eastAsia="方正书宋_GBK"/>
              </w:rPr>
            </w:pPr>
          </w:p>
        </w:tc>
      </w:tr>
      <w:tr w:rsidR="00FD5929" w:rsidRPr="00E22CA7" w:rsidTr="00F12CA4">
        <w:trPr>
          <w:cantSplit/>
          <w:trHeight w:val="369"/>
          <w:jc w:val="center"/>
        </w:trPr>
        <w:tc>
          <w:tcPr>
            <w:tcW w:w="1134" w:type="dxa"/>
            <w:vMerge/>
            <w:shd w:val="clear" w:color="auto" w:fill="auto"/>
            <w:vAlign w:val="center"/>
          </w:tcPr>
          <w:p w:rsidR="00FD5929" w:rsidRPr="00E22CA7"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时效指标</w:t>
            </w:r>
          </w:p>
        </w:tc>
        <w:tc>
          <w:tcPr>
            <w:tcW w:w="1276"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补助资金发放及时性</w:t>
            </w:r>
          </w:p>
        </w:tc>
        <w:tc>
          <w:tcPr>
            <w:tcW w:w="2891"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基本康复资金实际发放时间</w:t>
            </w:r>
          </w:p>
        </w:tc>
        <w:tc>
          <w:tcPr>
            <w:tcW w:w="1276"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及时</w:t>
            </w:r>
          </w:p>
        </w:tc>
        <w:tc>
          <w:tcPr>
            <w:tcW w:w="1701" w:type="dxa"/>
            <w:shd w:val="clear" w:color="auto" w:fill="auto"/>
            <w:vAlign w:val="center"/>
          </w:tcPr>
          <w:p w:rsidR="00FD5929" w:rsidRPr="00E22CA7" w:rsidRDefault="00FD5929" w:rsidP="00F12CA4">
            <w:pPr>
              <w:spacing w:line="300" w:lineRule="exact"/>
              <w:jc w:val="left"/>
              <w:rPr>
                <w:rFonts w:ascii="方正书宋_GBK" w:eastAsia="方正书宋_GBK"/>
              </w:rPr>
            </w:pPr>
          </w:p>
        </w:tc>
      </w:tr>
      <w:tr w:rsidR="00FD5929" w:rsidRPr="00E22CA7" w:rsidTr="00F12CA4">
        <w:trPr>
          <w:cantSplit/>
          <w:trHeight w:val="369"/>
          <w:jc w:val="center"/>
        </w:trPr>
        <w:tc>
          <w:tcPr>
            <w:tcW w:w="1134" w:type="dxa"/>
            <w:shd w:val="clear" w:color="auto" w:fill="auto"/>
            <w:vAlign w:val="center"/>
          </w:tcPr>
          <w:p w:rsidR="00FD5929" w:rsidRPr="00E22CA7" w:rsidRDefault="00FD5929" w:rsidP="00F12CA4">
            <w:pPr>
              <w:spacing w:line="300" w:lineRule="exact"/>
              <w:jc w:val="center"/>
              <w:rPr>
                <w:rFonts w:ascii="方正书宋_GBK" w:eastAsia="方正书宋_GBK"/>
              </w:rPr>
            </w:pPr>
            <w:r w:rsidRPr="00E22CA7">
              <w:rPr>
                <w:rFonts w:ascii="方正书宋_GBK" w:eastAsia="方正书宋_GBK" w:hint="eastAsia"/>
              </w:rPr>
              <w:t>效益指标</w:t>
            </w:r>
          </w:p>
        </w:tc>
        <w:tc>
          <w:tcPr>
            <w:tcW w:w="1134"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社会效益指标</w:t>
            </w:r>
          </w:p>
        </w:tc>
        <w:tc>
          <w:tcPr>
            <w:tcW w:w="1276"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残疾人参与社会提升显效率</w:t>
            </w:r>
          </w:p>
        </w:tc>
        <w:tc>
          <w:tcPr>
            <w:tcW w:w="2891"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考察年度接受基本康复的残疾人情况</w:t>
            </w:r>
          </w:p>
        </w:tc>
        <w:tc>
          <w:tcPr>
            <w:tcW w:w="1276"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w:t>
            </w:r>
            <w:r w:rsidRPr="00E22CA7">
              <w:rPr>
                <w:rFonts w:ascii="方正书宋_GBK" w:eastAsia="方正书宋_GBK"/>
              </w:rPr>
              <w:t>85%</w:t>
            </w:r>
          </w:p>
        </w:tc>
        <w:tc>
          <w:tcPr>
            <w:tcW w:w="1701" w:type="dxa"/>
            <w:shd w:val="clear" w:color="auto" w:fill="auto"/>
            <w:vAlign w:val="center"/>
          </w:tcPr>
          <w:p w:rsidR="00FD5929" w:rsidRPr="00E22CA7" w:rsidRDefault="00FD5929" w:rsidP="00F12CA4">
            <w:pPr>
              <w:spacing w:line="300" w:lineRule="exact"/>
              <w:jc w:val="left"/>
              <w:rPr>
                <w:rFonts w:ascii="方正书宋_GBK" w:eastAsia="方正书宋_GBK"/>
              </w:rPr>
            </w:pPr>
          </w:p>
        </w:tc>
      </w:tr>
      <w:tr w:rsidR="00FD5929" w:rsidRPr="00E22CA7" w:rsidTr="00F12CA4">
        <w:trPr>
          <w:cantSplit/>
          <w:trHeight w:val="369"/>
          <w:jc w:val="center"/>
        </w:trPr>
        <w:tc>
          <w:tcPr>
            <w:tcW w:w="1134" w:type="dxa"/>
            <w:shd w:val="clear" w:color="auto" w:fill="auto"/>
            <w:vAlign w:val="center"/>
          </w:tcPr>
          <w:p w:rsidR="00FD5929" w:rsidRPr="00E22CA7" w:rsidRDefault="00FD5929" w:rsidP="00F12CA4">
            <w:pPr>
              <w:spacing w:line="300" w:lineRule="exact"/>
              <w:jc w:val="center"/>
              <w:rPr>
                <w:rFonts w:ascii="方正书宋_GBK" w:eastAsia="方正书宋_GBK"/>
              </w:rPr>
            </w:pPr>
            <w:r w:rsidRPr="00E22CA7">
              <w:rPr>
                <w:rFonts w:ascii="方正书宋_GBK" w:eastAsia="方正书宋_GBK" w:hint="eastAsia"/>
              </w:rPr>
              <w:t>满意度指标</w:t>
            </w:r>
          </w:p>
        </w:tc>
        <w:tc>
          <w:tcPr>
            <w:tcW w:w="1134"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服务对象满意度指标</w:t>
            </w:r>
          </w:p>
        </w:tc>
        <w:tc>
          <w:tcPr>
            <w:tcW w:w="1276"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救助对象满意度</w:t>
            </w:r>
          </w:p>
        </w:tc>
        <w:tc>
          <w:tcPr>
            <w:tcW w:w="2891"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通过问卷调查或抽查，对救助较为满意的残疾人家庭占调查总人数的比例</w:t>
            </w:r>
          </w:p>
        </w:tc>
        <w:tc>
          <w:tcPr>
            <w:tcW w:w="1276" w:type="dxa"/>
            <w:shd w:val="clear" w:color="auto" w:fill="auto"/>
            <w:vAlign w:val="center"/>
          </w:tcPr>
          <w:p w:rsidR="00FD5929" w:rsidRPr="00E22CA7" w:rsidRDefault="00FD5929" w:rsidP="00F12CA4">
            <w:pPr>
              <w:spacing w:line="300" w:lineRule="exact"/>
              <w:jc w:val="left"/>
              <w:rPr>
                <w:rFonts w:ascii="方正书宋_GBK" w:eastAsia="方正书宋_GBK"/>
              </w:rPr>
            </w:pPr>
            <w:r w:rsidRPr="00E22CA7">
              <w:rPr>
                <w:rFonts w:ascii="方正书宋_GBK" w:eastAsia="方正书宋_GBK" w:hint="eastAsia"/>
              </w:rPr>
              <w:t>≥</w:t>
            </w:r>
            <w:r w:rsidRPr="00E22CA7">
              <w:rPr>
                <w:rFonts w:ascii="方正书宋_GBK" w:eastAsia="方正书宋_GBK"/>
              </w:rPr>
              <w:t>85%</w:t>
            </w:r>
          </w:p>
        </w:tc>
        <w:tc>
          <w:tcPr>
            <w:tcW w:w="1701" w:type="dxa"/>
            <w:shd w:val="clear" w:color="auto" w:fill="auto"/>
            <w:vAlign w:val="center"/>
          </w:tcPr>
          <w:p w:rsidR="00FD5929" w:rsidRPr="00E22CA7" w:rsidRDefault="00FD5929" w:rsidP="00F12CA4">
            <w:pPr>
              <w:spacing w:line="300" w:lineRule="exact"/>
              <w:jc w:val="left"/>
              <w:rPr>
                <w:rFonts w:ascii="方正书宋_GBK" w:eastAsia="方正书宋_GBK"/>
              </w:rPr>
            </w:pPr>
          </w:p>
        </w:tc>
      </w:tr>
    </w:tbl>
    <w:p w:rsidR="00FD5929" w:rsidRDefault="00FD5929" w:rsidP="00FD5929">
      <w:pPr>
        <w:spacing w:line="300" w:lineRule="exact"/>
        <w:jc w:val="left"/>
        <w:sectPr w:rsidR="00FD5929" w:rsidSect="00E720D8">
          <w:pgSz w:w="11907" w:h="16839"/>
          <w:pgMar w:top="1984" w:right="1304" w:bottom="1134" w:left="1304" w:header="851" w:footer="992" w:gutter="0"/>
          <w:cols w:space="425"/>
          <w:docGrid w:type="lines" w:linePitch="312"/>
        </w:sectPr>
      </w:pPr>
    </w:p>
    <w:p w:rsidR="00FD5929" w:rsidRDefault="00FD5929" w:rsidP="00FD5929">
      <w:pPr>
        <w:spacing w:line="300" w:lineRule="exact"/>
        <w:jc w:val="left"/>
      </w:pPr>
    </w:p>
    <w:p w:rsidR="00FD5929" w:rsidRPr="003D1FF5" w:rsidRDefault="00FD5929" w:rsidP="00FD5929">
      <w:pPr>
        <w:ind w:firstLineChars="200" w:firstLine="562"/>
        <w:jc w:val="left"/>
        <w:outlineLvl w:val="3"/>
        <w:rPr>
          <w:rFonts w:ascii="Times New Roman" w:hAnsi="宋体"/>
          <w:b/>
          <w:sz w:val="28"/>
        </w:rPr>
      </w:pPr>
      <w:bookmarkStart w:id="3" w:name="_Toc68017952"/>
      <w:r w:rsidRPr="003D1FF5">
        <w:rPr>
          <w:rFonts w:ascii="方正仿宋_GBK" w:eastAsia="方正仿宋_GBK" w:hint="eastAsia"/>
          <w:b/>
          <w:sz w:val="28"/>
        </w:rPr>
        <w:t>3.残疾人职业技能培训绩效目标表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3、残疾人职业技能培训绩效目标表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D5929" w:rsidRPr="003D1FF5" w:rsidTr="00F12C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D5929" w:rsidRPr="003D1FF5" w:rsidRDefault="00FD5929" w:rsidP="00F12CA4">
            <w:pPr>
              <w:spacing w:line="300" w:lineRule="exact"/>
              <w:jc w:val="left"/>
              <w:rPr>
                <w:rFonts w:ascii="方正书宋_GBK" w:eastAsia="方正书宋_GBK"/>
                <w:b/>
              </w:rPr>
            </w:pPr>
            <w:r w:rsidRPr="003D1FF5">
              <w:rPr>
                <w:rFonts w:ascii="方正书宋_GBK" w:eastAsia="方正书宋_GBK"/>
                <w:b/>
              </w:rPr>
              <w:t>146001</w:t>
            </w:r>
            <w:r w:rsidRPr="003D1FF5">
              <w:rPr>
                <w:rFonts w:ascii="方正书宋_GBK" w:eastAsia="方正书宋_GBK" w:hint="eastAsia"/>
                <w:b/>
              </w:rPr>
              <w:t>文安县残疾人联合会本级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FD5929" w:rsidRPr="003D1FF5" w:rsidRDefault="00FD5929" w:rsidP="00F12CA4">
            <w:pPr>
              <w:spacing w:line="300" w:lineRule="exact"/>
              <w:jc w:val="right"/>
              <w:rPr>
                <w:rFonts w:ascii="方正书宋_GBK" w:eastAsia="方正书宋_GBK"/>
              </w:rPr>
            </w:pPr>
            <w:r w:rsidRPr="003D1FF5">
              <w:rPr>
                <w:rFonts w:ascii="方正书宋_GBK" w:eastAsia="方正书宋_GBK" w:hint="eastAsia"/>
              </w:rPr>
              <w:t>单位：元</w:t>
            </w:r>
          </w:p>
        </w:tc>
      </w:tr>
      <w:tr w:rsidR="00FD5929" w:rsidRPr="003D1FF5" w:rsidTr="00F12CA4">
        <w:trPr>
          <w:trHeight w:val="369"/>
          <w:jc w:val="center"/>
        </w:trPr>
        <w:tc>
          <w:tcPr>
            <w:tcW w:w="1134" w:type="dxa"/>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项目编码</w:t>
            </w:r>
          </w:p>
        </w:tc>
        <w:tc>
          <w:tcPr>
            <w:tcW w:w="2410" w:type="dxa"/>
            <w:gridSpan w:val="2"/>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rPr>
              <w:t>13102621ATT9EZAN7U00L</w:t>
            </w:r>
          </w:p>
        </w:tc>
        <w:tc>
          <w:tcPr>
            <w:tcW w:w="1587" w:type="dxa"/>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项目名称</w:t>
            </w:r>
          </w:p>
        </w:tc>
        <w:tc>
          <w:tcPr>
            <w:tcW w:w="4281" w:type="dxa"/>
            <w:gridSpan w:val="3"/>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残疾人职业技能培训</w:t>
            </w:r>
          </w:p>
        </w:tc>
      </w:tr>
      <w:tr w:rsidR="00FD5929" w:rsidRPr="003D1FF5" w:rsidTr="00F12CA4">
        <w:trPr>
          <w:trHeight w:val="369"/>
          <w:jc w:val="center"/>
        </w:trPr>
        <w:tc>
          <w:tcPr>
            <w:tcW w:w="1134" w:type="dxa"/>
            <w:vMerge w:val="restart"/>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预算规模及资金用途</w:t>
            </w:r>
          </w:p>
        </w:tc>
        <w:tc>
          <w:tcPr>
            <w:tcW w:w="1134" w:type="dxa"/>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预算数</w:t>
            </w:r>
          </w:p>
        </w:tc>
        <w:tc>
          <w:tcPr>
            <w:tcW w:w="1276"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rPr>
              <w:t>159900.00</w:t>
            </w:r>
          </w:p>
        </w:tc>
        <w:tc>
          <w:tcPr>
            <w:tcW w:w="1587" w:type="dxa"/>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其中：财政资金</w:t>
            </w:r>
          </w:p>
        </w:tc>
        <w:tc>
          <w:tcPr>
            <w:tcW w:w="1304"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rPr>
              <w:t>159900.00</w:t>
            </w:r>
          </w:p>
        </w:tc>
        <w:tc>
          <w:tcPr>
            <w:tcW w:w="1276" w:type="dxa"/>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其他资金</w:t>
            </w:r>
          </w:p>
        </w:tc>
        <w:tc>
          <w:tcPr>
            <w:tcW w:w="1701"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rPr>
              <w:t>0</w:t>
            </w:r>
          </w:p>
        </w:tc>
      </w:tr>
      <w:tr w:rsidR="00FD5929" w:rsidRPr="003D1FF5" w:rsidTr="00F12CA4">
        <w:trPr>
          <w:trHeight w:val="369"/>
          <w:jc w:val="center"/>
        </w:trPr>
        <w:tc>
          <w:tcPr>
            <w:tcW w:w="1134" w:type="dxa"/>
            <w:vMerge/>
            <w:shd w:val="clear" w:color="auto" w:fill="auto"/>
            <w:vAlign w:val="center"/>
          </w:tcPr>
          <w:p w:rsidR="00FD5929" w:rsidRPr="003D1FF5" w:rsidRDefault="00FD5929" w:rsidP="00F12CA4">
            <w:pPr>
              <w:spacing w:line="300" w:lineRule="exact"/>
              <w:jc w:val="left"/>
              <w:outlineLvl w:val="3"/>
            </w:pPr>
          </w:p>
        </w:tc>
        <w:tc>
          <w:tcPr>
            <w:tcW w:w="8278" w:type="dxa"/>
            <w:gridSpan w:val="6"/>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残疾人职业技能培训</w:t>
            </w:r>
          </w:p>
        </w:tc>
      </w:tr>
      <w:tr w:rsidR="00FD5929" w:rsidRPr="003D1FF5" w:rsidTr="00F12CA4">
        <w:trPr>
          <w:trHeight w:val="369"/>
          <w:jc w:val="center"/>
        </w:trPr>
        <w:tc>
          <w:tcPr>
            <w:tcW w:w="1134" w:type="dxa"/>
            <w:vMerge w:val="restart"/>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资金支出计划（</w:t>
            </w:r>
            <w:r w:rsidRPr="003D1FF5">
              <w:rPr>
                <w:rFonts w:ascii="方正书宋_GBK" w:eastAsia="方正书宋_GBK"/>
                <w:b/>
              </w:rPr>
              <w:t>%</w:t>
            </w:r>
            <w:r w:rsidRPr="003D1FF5">
              <w:rPr>
                <w:rFonts w:ascii="方正书宋_GBK" w:eastAsia="方正书宋_GBK" w:hint="eastAsia"/>
                <w:b/>
              </w:rPr>
              <w:t>）</w:t>
            </w:r>
          </w:p>
        </w:tc>
        <w:tc>
          <w:tcPr>
            <w:tcW w:w="2410" w:type="dxa"/>
            <w:gridSpan w:val="2"/>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b/>
              </w:rPr>
              <w:t>3</w:t>
            </w:r>
            <w:r w:rsidRPr="003D1FF5">
              <w:rPr>
                <w:rFonts w:ascii="方正书宋_GBK" w:eastAsia="方正书宋_GBK" w:hint="eastAsia"/>
                <w:b/>
              </w:rPr>
              <w:t>月底</w:t>
            </w:r>
          </w:p>
        </w:tc>
        <w:tc>
          <w:tcPr>
            <w:tcW w:w="1587" w:type="dxa"/>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b/>
              </w:rPr>
              <w:t>6</w:t>
            </w:r>
            <w:r w:rsidRPr="003D1FF5">
              <w:rPr>
                <w:rFonts w:ascii="方正书宋_GBK" w:eastAsia="方正书宋_GBK" w:hint="eastAsia"/>
                <w:b/>
              </w:rPr>
              <w:t>月底</w:t>
            </w:r>
          </w:p>
        </w:tc>
        <w:tc>
          <w:tcPr>
            <w:tcW w:w="1304" w:type="dxa"/>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b/>
              </w:rPr>
              <w:t>10</w:t>
            </w:r>
            <w:r w:rsidRPr="003D1FF5">
              <w:rPr>
                <w:rFonts w:ascii="方正书宋_GBK" w:eastAsia="方正书宋_GBK" w:hint="eastAsia"/>
                <w:b/>
              </w:rPr>
              <w:t>月底</w:t>
            </w:r>
          </w:p>
        </w:tc>
        <w:tc>
          <w:tcPr>
            <w:tcW w:w="2977" w:type="dxa"/>
            <w:gridSpan w:val="2"/>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b/>
              </w:rPr>
              <w:t>12</w:t>
            </w:r>
            <w:r w:rsidRPr="003D1FF5">
              <w:rPr>
                <w:rFonts w:ascii="方正书宋_GBK" w:eastAsia="方正书宋_GBK" w:hint="eastAsia"/>
                <w:b/>
              </w:rPr>
              <w:t>月底</w:t>
            </w:r>
          </w:p>
        </w:tc>
      </w:tr>
      <w:tr w:rsidR="00FD5929" w:rsidRPr="003D1FF5" w:rsidTr="00F12CA4">
        <w:trPr>
          <w:trHeight w:val="369"/>
          <w:jc w:val="center"/>
        </w:trPr>
        <w:tc>
          <w:tcPr>
            <w:tcW w:w="1134" w:type="dxa"/>
            <w:vMerge/>
            <w:tcBorders>
              <w:bottom w:val="single" w:sz="6" w:space="0" w:color="000000"/>
            </w:tcBorders>
            <w:shd w:val="clear" w:color="auto" w:fill="auto"/>
            <w:vAlign w:val="center"/>
          </w:tcPr>
          <w:p w:rsidR="00FD5929" w:rsidRPr="003D1FF5" w:rsidRDefault="00FD5929" w:rsidP="00F12CA4">
            <w:pPr>
              <w:spacing w:line="300" w:lineRule="exact"/>
              <w:jc w:val="left"/>
              <w:outlineLvl w:val="3"/>
            </w:pPr>
          </w:p>
        </w:tc>
        <w:tc>
          <w:tcPr>
            <w:tcW w:w="2410" w:type="dxa"/>
            <w:gridSpan w:val="2"/>
            <w:tcBorders>
              <w:bottom w:val="single" w:sz="6" w:space="0" w:color="000000"/>
            </w:tcBorders>
            <w:shd w:val="clear" w:color="auto" w:fill="auto"/>
            <w:vAlign w:val="center"/>
          </w:tcPr>
          <w:p w:rsidR="00FD5929" w:rsidRPr="003D1FF5" w:rsidRDefault="00FD5929" w:rsidP="00F12CA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D5929" w:rsidRPr="003D1FF5" w:rsidRDefault="00FD5929" w:rsidP="00F12CA4">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D5929" w:rsidRPr="003D1FF5" w:rsidRDefault="00FD5929" w:rsidP="00F12CA4">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FD5929" w:rsidRPr="003D1FF5" w:rsidRDefault="00FD5929" w:rsidP="00F12CA4">
            <w:pPr>
              <w:spacing w:line="300" w:lineRule="exact"/>
              <w:jc w:val="center"/>
              <w:rPr>
                <w:rFonts w:ascii="方正书宋_GBK" w:eastAsia="方正书宋_GBK"/>
              </w:rPr>
            </w:pPr>
          </w:p>
        </w:tc>
      </w:tr>
      <w:tr w:rsidR="00FD5929" w:rsidRPr="003D1FF5" w:rsidTr="00F12CA4">
        <w:trPr>
          <w:trHeight w:val="369"/>
          <w:jc w:val="center"/>
        </w:trPr>
        <w:tc>
          <w:tcPr>
            <w:tcW w:w="1134" w:type="dxa"/>
            <w:tcBorders>
              <w:bottom w:val="nil"/>
            </w:tcBorders>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绩效目标</w:t>
            </w:r>
          </w:p>
        </w:tc>
        <w:tc>
          <w:tcPr>
            <w:tcW w:w="8278" w:type="dxa"/>
            <w:gridSpan w:val="6"/>
            <w:tcBorders>
              <w:bottom w:val="nil"/>
            </w:tcBorders>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rPr>
              <w:t>1.</w:t>
            </w:r>
            <w:r w:rsidRPr="003D1FF5">
              <w:rPr>
                <w:rFonts w:ascii="方正书宋_GBK" w:eastAsia="方正书宋_GBK" w:hint="eastAsia"/>
              </w:rPr>
              <w:t>完成</w:t>
            </w:r>
            <w:r w:rsidRPr="003D1FF5">
              <w:rPr>
                <w:rFonts w:ascii="方正书宋_GBK" w:eastAsia="方正书宋_GBK"/>
              </w:rPr>
              <w:t>160</w:t>
            </w:r>
            <w:r w:rsidRPr="003D1FF5">
              <w:rPr>
                <w:rFonts w:ascii="方正书宋_GBK" w:eastAsia="方正书宋_GBK" w:hint="eastAsia"/>
              </w:rPr>
              <w:t>名残疾人农村实用技术培训、</w:t>
            </w:r>
            <w:r w:rsidRPr="003D1FF5">
              <w:rPr>
                <w:rFonts w:ascii="方正书宋_GBK" w:eastAsia="方正书宋_GBK"/>
              </w:rPr>
              <w:t>200</w:t>
            </w:r>
            <w:r w:rsidRPr="003D1FF5">
              <w:rPr>
                <w:rFonts w:ascii="方正书宋_GBK" w:eastAsia="方正书宋_GBK" w:hint="eastAsia"/>
              </w:rPr>
              <w:t>人职业技能技术培训</w:t>
            </w:r>
          </w:p>
          <w:p w:rsidR="00FD5929" w:rsidRPr="003D1FF5" w:rsidRDefault="00FD5929" w:rsidP="00F12CA4">
            <w:pPr>
              <w:spacing w:line="300" w:lineRule="exact"/>
              <w:jc w:val="left"/>
              <w:rPr>
                <w:rFonts w:ascii="方正书宋_GBK" w:eastAsia="方正书宋_GBK"/>
              </w:rPr>
            </w:pPr>
            <w:r w:rsidRPr="003D1FF5">
              <w:rPr>
                <w:rFonts w:ascii="方正书宋_GBK" w:eastAsia="方正书宋_GBK"/>
              </w:rPr>
              <w:t>2.</w:t>
            </w:r>
            <w:r w:rsidRPr="003D1FF5">
              <w:rPr>
                <w:rFonts w:ascii="方正书宋_GBK" w:eastAsia="方正书宋_GBK" w:hint="eastAsia"/>
              </w:rPr>
              <w:t>残疾人幸福感、获得</w:t>
            </w:r>
            <w:proofErr w:type="gramStart"/>
            <w:r w:rsidRPr="003D1FF5">
              <w:rPr>
                <w:rFonts w:ascii="方正书宋_GBK" w:eastAsia="方正书宋_GBK" w:hint="eastAsia"/>
              </w:rPr>
              <w:t>感显著</w:t>
            </w:r>
            <w:proofErr w:type="gramEnd"/>
            <w:r w:rsidRPr="003D1FF5">
              <w:rPr>
                <w:rFonts w:ascii="方正书宋_GBK" w:eastAsia="方正书宋_GBK" w:hint="eastAsia"/>
              </w:rPr>
              <w:t>增强</w:t>
            </w:r>
          </w:p>
        </w:tc>
      </w:tr>
    </w:tbl>
    <w:p w:rsidR="00FD5929" w:rsidRPr="003D1FF5" w:rsidRDefault="00FD5929" w:rsidP="00FD5929">
      <w:pPr>
        <w:spacing w:line="14" w:lineRule="exact"/>
        <w:jc w:val="center"/>
        <w:rPr>
          <w:rFonts w:ascii="Times New Roman" w:hAnsi="宋体"/>
        </w:rPr>
      </w:pPr>
      <w:r w:rsidRPr="003D1FF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5929" w:rsidRPr="003D1FF5" w:rsidTr="00F12CA4">
        <w:trPr>
          <w:cantSplit/>
          <w:trHeight w:val="397"/>
          <w:tblHeader/>
          <w:jc w:val="center"/>
        </w:trPr>
        <w:tc>
          <w:tcPr>
            <w:tcW w:w="1134" w:type="dxa"/>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一级指标</w:t>
            </w:r>
          </w:p>
        </w:tc>
        <w:tc>
          <w:tcPr>
            <w:tcW w:w="1134" w:type="dxa"/>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二级指标</w:t>
            </w:r>
          </w:p>
        </w:tc>
        <w:tc>
          <w:tcPr>
            <w:tcW w:w="1276" w:type="dxa"/>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三级指标</w:t>
            </w:r>
          </w:p>
        </w:tc>
        <w:tc>
          <w:tcPr>
            <w:tcW w:w="2891" w:type="dxa"/>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绩效指标描述</w:t>
            </w:r>
          </w:p>
        </w:tc>
        <w:tc>
          <w:tcPr>
            <w:tcW w:w="1276" w:type="dxa"/>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指标值</w:t>
            </w:r>
          </w:p>
        </w:tc>
        <w:tc>
          <w:tcPr>
            <w:tcW w:w="1701" w:type="dxa"/>
            <w:shd w:val="clear" w:color="auto" w:fill="auto"/>
            <w:vAlign w:val="center"/>
          </w:tcPr>
          <w:p w:rsidR="00FD5929" w:rsidRPr="003D1FF5" w:rsidRDefault="00FD5929" w:rsidP="00F12CA4">
            <w:pPr>
              <w:spacing w:line="300" w:lineRule="exact"/>
              <w:jc w:val="center"/>
              <w:rPr>
                <w:rFonts w:ascii="方正书宋_GBK" w:eastAsia="方正书宋_GBK"/>
                <w:b/>
              </w:rPr>
            </w:pPr>
            <w:r w:rsidRPr="003D1FF5">
              <w:rPr>
                <w:rFonts w:ascii="方正书宋_GBK" w:eastAsia="方正书宋_GBK" w:hint="eastAsia"/>
                <w:b/>
              </w:rPr>
              <w:t>指标值确定依据</w:t>
            </w:r>
          </w:p>
        </w:tc>
      </w:tr>
      <w:tr w:rsidR="00FD5929" w:rsidRPr="003D1FF5" w:rsidTr="00F12CA4">
        <w:trPr>
          <w:cantSplit/>
          <w:trHeight w:val="369"/>
          <w:jc w:val="center"/>
        </w:trPr>
        <w:tc>
          <w:tcPr>
            <w:tcW w:w="1134" w:type="dxa"/>
            <w:vMerge w:val="restart"/>
            <w:shd w:val="clear" w:color="auto" w:fill="auto"/>
            <w:vAlign w:val="center"/>
          </w:tcPr>
          <w:p w:rsidR="00FD5929" w:rsidRPr="003D1FF5" w:rsidRDefault="00FD5929" w:rsidP="00F12CA4">
            <w:pPr>
              <w:spacing w:line="300" w:lineRule="exact"/>
              <w:jc w:val="center"/>
              <w:rPr>
                <w:rFonts w:ascii="方正书宋_GBK" w:eastAsia="方正书宋_GBK"/>
              </w:rPr>
            </w:pPr>
            <w:r w:rsidRPr="003D1FF5">
              <w:rPr>
                <w:rFonts w:ascii="方正书宋_GBK" w:eastAsia="方正书宋_GBK" w:hint="eastAsia"/>
              </w:rPr>
              <w:t>产出指标</w:t>
            </w:r>
          </w:p>
        </w:tc>
        <w:tc>
          <w:tcPr>
            <w:tcW w:w="1134"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数量指标</w:t>
            </w:r>
          </w:p>
        </w:tc>
        <w:tc>
          <w:tcPr>
            <w:tcW w:w="1276"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农村实用技术培训、职业技能培训</w:t>
            </w:r>
          </w:p>
        </w:tc>
        <w:tc>
          <w:tcPr>
            <w:tcW w:w="2891"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考察参加培训残疾人情况</w:t>
            </w:r>
            <w:r w:rsidRPr="003D1FF5">
              <w:rPr>
                <w:rFonts w:ascii="方正书宋_GBK" w:eastAsia="方正书宋_GBK"/>
              </w:rPr>
              <w:t xml:space="preserve"> </w:t>
            </w:r>
          </w:p>
        </w:tc>
        <w:tc>
          <w:tcPr>
            <w:tcW w:w="1276"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w:t>
            </w:r>
            <w:r w:rsidRPr="003D1FF5">
              <w:rPr>
                <w:rFonts w:ascii="方正书宋_GBK" w:eastAsia="方正书宋_GBK"/>
              </w:rPr>
              <w:t>60%</w:t>
            </w:r>
          </w:p>
        </w:tc>
        <w:tc>
          <w:tcPr>
            <w:tcW w:w="1701" w:type="dxa"/>
            <w:shd w:val="clear" w:color="auto" w:fill="auto"/>
            <w:vAlign w:val="center"/>
          </w:tcPr>
          <w:p w:rsidR="00FD5929" w:rsidRPr="003D1FF5" w:rsidRDefault="00FD5929" w:rsidP="00F12CA4">
            <w:pPr>
              <w:spacing w:line="300" w:lineRule="exact"/>
              <w:jc w:val="left"/>
              <w:rPr>
                <w:rFonts w:ascii="方正书宋_GBK" w:eastAsia="方正书宋_GBK"/>
              </w:rPr>
            </w:pPr>
          </w:p>
        </w:tc>
      </w:tr>
      <w:tr w:rsidR="00FD5929" w:rsidRPr="003D1FF5" w:rsidTr="00F12CA4">
        <w:trPr>
          <w:cantSplit/>
          <w:trHeight w:val="369"/>
          <w:jc w:val="center"/>
        </w:trPr>
        <w:tc>
          <w:tcPr>
            <w:tcW w:w="1134" w:type="dxa"/>
            <w:vMerge/>
            <w:shd w:val="clear" w:color="auto" w:fill="auto"/>
            <w:vAlign w:val="center"/>
          </w:tcPr>
          <w:p w:rsidR="00FD5929" w:rsidRPr="003D1FF5"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质量指标</w:t>
            </w:r>
          </w:p>
        </w:tc>
        <w:tc>
          <w:tcPr>
            <w:tcW w:w="1276"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服务对象的</w:t>
            </w:r>
          </w:p>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技能有所提高</w:t>
            </w:r>
          </w:p>
        </w:tc>
        <w:tc>
          <w:tcPr>
            <w:tcW w:w="2891"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考察被服务的残疾人培训情况</w:t>
            </w:r>
          </w:p>
        </w:tc>
        <w:tc>
          <w:tcPr>
            <w:tcW w:w="1276"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w:t>
            </w:r>
            <w:r w:rsidRPr="003D1FF5">
              <w:rPr>
                <w:rFonts w:ascii="方正书宋_GBK" w:eastAsia="方正书宋_GBK"/>
              </w:rPr>
              <w:t>80%</w:t>
            </w:r>
          </w:p>
        </w:tc>
        <w:tc>
          <w:tcPr>
            <w:tcW w:w="1701" w:type="dxa"/>
            <w:shd w:val="clear" w:color="auto" w:fill="auto"/>
            <w:vAlign w:val="center"/>
          </w:tcPr>
          <w:p w:rsidR="00FD5929" w:rsidRPr="003D1FF5" w:rsidRDefault="00FD5929" w:rsidP="00F12CA4">
            <w:pPr>
              <w:spacing w:line="300" w:lineRule="exact"/>
              <w:jc w:val="left"/>
              <w:rPr>
                <w:rFonts w:ascii="方正书宋_GBK" w:eastAsia="方正书宋_GBK"/>
              </w:rPr>
            </w:pPr>
          </w:p>
        </w:tc>
      </w:tr>
      <w:tr w:rsidR="00FD5929" w:rsidRPr="003D1FF5" w:rsidTr="00F12CA4">
        <w:trPr>
          <w:cantSplit/>
          <w:trHeight w:val="369"/>
          <w:jc w:val="center"/>
        </w:trPr>
        <w:tc>
          <w:tcPr>
            <w:tcW w:w="1134" w:type="dxa"/>
            <w:vMerge/>
            <w:shd w:val="clear" w:color="auto" w:fill="auto"/>
            <w:vAlign w:val="center"/>
          </w:tcPr>
          <w:p w:rsidR="00FD5929" w:rsidRPr="003D1FF5"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时效指标</w:t>
            </w:r>
          </w:p>
        </w:tc>
        <w:tc>
          <w:tcPr>
            <w:tcW w:w="1276"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长期</w:t>
            </w:r>
          </w:p>
        </w:tc>
        <w:tc>
          <w:tcPr>
            <w:tcW w:w="2891"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技能提升</w:t>
            </w:r>
          </w:p>
        </w:tc>
        <w:tc>
          <w:tcPr>
            <w:tcW w:w="1276" w:type="dxa"/>
            <w:shd w:val="clear" w:color="auto" w:fill="auto"/>
            <w:vAlign w:val="center"/>
          </w:tcPr>
          <w:p w:rsidR="00FD5929" w:rsidRPr="003D1FF5" w:rsidRDefault="00FD5929" w:rsidP="00F12CA4">
            <w:pPr>
              <w:spacing w:line="300" w:lineRule="exact"/>
              <w:jc w:val="left"/>
              <w:rPr>
                <w:rFonts w:ascii="方正书宋_GBK" w:eastAsia="方正书宋_GBK"/>
              </w:rPr>
            </w:pPr>
            <w:r w:rsidRPr="003D1FF5">
              <w:rPr>
                <w:rFonts w:ascii="方正书宋_GBK" w:eastAsia="方正书宋_GBK" w:hint="eastAsia"/>
              </w:rPr>
              <w:t>≥</w:t>
            </w:r>
            <w:r w:rsidRPr="003D1FF5">
              <w:rPr>
                <w:rFonts w:ascii="方正书宋_GBK" w:eastAsia="方正书宋_GBK"/>
              </w:rPr>
              <w:t>3</w:t>
            </w:r>
            <w:r w:rsidRPr="003D1FF5">
              <w:rPr>
                <w:rFonts w:ascii="方正书宋_GBK" w:eastAsia="方正书宋_GBK" w:hint="eastAsia"/>
              </w:rPr>
              <w:t>年次</w:t>
            </w:r>
          </w:p>
        </w:tc>
        <w:tc>
          <w:tcPr>
            <w:tcW w:w="1701" w:type="dxa"/>
            <w:shd w:val="clear" w:color="auto" w:fill="auto"/>
            <w:vAlign w:val="center"/>
          </w:tcPr>
          <w:p w:rsidR="00FD5929" w:rsidRPr="003D1FF5" w:rsidRDefault="00FD5929" w:rsidP="00F12CA4">
            <w:pPr>
              <w:spacing w:line="300" w:lineRule="exact"/>
              <w:jc w:val="left"/>
              <w:rPr>
                <w:rFonts w:ascii="方正书宋_GBK" w:eastAsia="方正书宋_GBK"/>
              </w:rPr>
            </w:pPr>
          </w:p>
        </w:tc>
      </w:tr>
    </w:tbl>
    <w:p w:rsidR="00FD5929" w:rsidRDefault="00FD5929" w:rsidP="00FD5929">
      <w:pPr>
        <w:spacing w:line="300" w:lineRule="exact"/>
        <w:jc w:val="left"/>
        <w:sectPr w:rsidR="00FD5929" w:rsidSect="00E720D8">
          <w:pgSz w:w="11907" w:h="16839"/>
          <w:pgMar w:top="1984" w:right="1304" w:bottom="1134" w:left="1304" w:header="851" w:footer="992" w:gutter="0"/>
          <w:cols w:space="425"/>
          <w:docGrid w:type="lines" w:linePitch="312"/>
        </w:sectPr>
      </w:pPr>
    </w:p>
    <w:p w:rsidR="00FD5929" w:rsidRDefault="00FD5929" w:rsidP="00FD5929">
      <w:pPr>
        <w:spacing w:line="300" w:lineRule="exact"/>
        <w:jc w:val="left"/>
      </w:pPr>
    </w:p>
    <w:p w:rsidR="00FD5929" w:rsidRPr="008E7CB9" w:rsidRDefault="00FD5929" w:rsidP="00FD5929">
      <w:pPr>
        <w:ind w:firstLineChars="200" w:firstLine="562"/>
        <w:jc w:val="left"/>
        <w:outlineLvl w:val="3"/>
        <w:rPr>
          <w:rFonts w:ascii="Times New Roman" w:hAnsi="宋体"/>
          <w:b/>
          <w:sz w:val="28"/>
        </w:rPr>
      </w:pPr>
      <w:bookmarkStart w:id="4" w:name="_Toc68017953"/>
      <w:r w:rsidRPr="008E7CB9">
        <w:rPr>
          <w:rFonts w:ascii="方正仿宋_GBK" w:eastAsia="方正仿宋_GBK" w:hint="eastAsia"/>
          <w:b/>
          <w:sz w:val="28"/>
        </w:rPr>
        <w:t>4.残疾人儿童康复救助补助绩效目标表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4、残疾人儿童康复救助补助绩效目标表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D5929" w:rsidRPr="008E7CB9" w:rsidTr="00F12C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D5929" w:rsidRPr="008E7CB9" w:rsidRDefault="00FD5929" w:rsidP="00F12CA4">
            <w:pPr>
              <w:spacing w:line="300" w:lineRule="exact"/>
              <w:jc w:val="left"/>
              <w:rPr>
                <w:rFonts w:ascii="方正书宋_GBK" w:eastAsia="方正书宋_GBK"/>
                <w:b/>
              </w:rPr>
            </w:pPr>
            <w:r w:rsidRPr="008E7CB9">
              <w:rPr>
                <w:rFonts w:ascii="方正书宋_GBK" w:eastAsia="方正书宋_GBK"/>
                <w:b/>
              </w:rPr>
              <w:t>146001</w:t>
            </w:r>
            <w:r w:rsidRPr="008E7CB9">
              <w:rPr>
                <w:rFonts w:ascii="方正书宋_GBK" w:eastAsia="方正书宋_GBK" w:hint="eastAsia"/>
                <w:b/>
              </w:rPr>
              <w:t>文安县残疾人联合会本级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FD5929" w:rsidRPr="008E7CB9" w:rsidRDefault="00FD5929" w:rsidP="00F12CA4">
            <w:pPr>
              <w:spacing w:line="300" w:lineRule="exact"/>
              <w:jc w:val="right"/>
              <w:rPr>
                <w:rFonts w:ascii="方正书宋_GBK" w:eastAsia="方正书宋_GBK"/>
              </w:rPr>
            </w:pPr>
            <w:r w:rsidRPr="008E7CB9">
              <w:rPr>
                <w:rFonts w:ascii="方正书宋_GBK" w:eastAsia="方正书宋_GBK" w:hint="eastAsia"/>
              </w:rPr>
              <w:t>单位：元</w:t>
            </w:r>
          </w:p>
        </w:tc>
      </w:tr>
      <w:tr w:rsidR="00FD5929" w:rsidRPr="008E7CB9" w:rsidTr="00F12CA4">
        <w:trPr>
          <w:trHeight w:val="369"/>
          <w:jc w:val="center"/>
        </w:trPr>
        <w:tc>
          <w:tcPr>
            <w:tcW w:w="1134" w:type="dxa"/>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项目编码</w:t>
            </w:r>
          </w:p>
        </w:tc>
        <w:tc>
          <w:tcPr>
            <w:tcW w:w="2410" w:type="dxa"/>
            <w:gridSpan w:val="2"/>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rPr>
              <w:t>13102621C5BA0CMEVSWSS</w:t>
            </w:r>
          </w:p>
        </w:tc>
        <w:tc>
          <w:tcPr>
            <w:tcW w:w="1587" w:type="dxa"/>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项目名称</w:t>
            </w:r>
          </w:p>
        </w:tc>
        <w:tc>
          <w:tcPr>
            <w:tcW w:w="4281" w:type="dxa"/>
            <w:gridSpan w:val="3"/>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残疾人儿童康复救助补助</w:t>
            </w:r>
          </w:p>
        </w:tc>
      </w:tr>
      <w:tr w:rsidR="00FD5929" w:rsidRPr="008E7CB9" w:rsidTr="00F12CA4">
        <w:trPr>
          <w:trHeight w:val="369"/>
          <w:jc w:val="center"/>
        </w:trPr>
        <w:tc>
          <w:tcPr>
            <w:tcW w:w="1134" w:type="dxa"/>
            <w:vMerge w:val="restart"/>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预算规模及资金用途</w:t>
            </w:r>
          </w:p>
        </w:tc>
        <w:tc>
          <w:tcPr>
            <w:tcW w:w="1134" w:type="dxa"/>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预算数</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rPr>
              <w:t>120000.00</w:t>
            </w:r>
          </w:p>
        </w:tc>
        <w:tc>
          <w:tcPr>
            <w:tcW w:w="1587" w:type="dxa"/>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其中：财政资金</w:t>
            </w:r>
          </w:p>
        </w:tc>
        <w:tc>
          <w:tcPr>
            <w:tcW w:w="1304"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rPr>
              <w:t>120000.00</w:t>
            </w:r>
          </w:p>
        </w:tc>
        <w:tc>
          <w:tcPr>
            <w:tcW w:w="1276" w:type="dxa"/>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其他资金</w:t>
            </w:r>
          </w:p>
        </w:tc>
        <w:tc>
          <w:tcPr>
            <w:tcW w:w="170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rPr>
              <w:t>0</w:t>
            </w:r>
          </w:p>
        </w:tc>
      </w:tr>
      <w:tr w:rsidR="00FD5929" w:rsidRPr="008E7CB9" w:rsidTr="00F12CA4">
        <w:trPr>
          <w:trHeight w:val="369"/>
          <w:jc w:val="center"/>
        </w:trPr>
        <w:tc>
          <w:tcPr>
            <w:tcW w:w="1134" w:type="dxa"/>
            <w:vMerge/>
            <w:shd w:val="clear" w:color="auto" w:fill="auto"/>
            <w:vAlign w:val="center"/>
          </w:tcPr>
          <w:p w:rsidR="00FD5929" w:rsidRPr="008E7CB9" w:rsidRDefault="00FD5929" w:rsidP="00F12CA4">
            <w:pPr>
              <w:spacing w:line="300" w:lineRule="exact"/>
              <w:jc w:val="left"/>
              <w:outlineLvl w:val="3"/>
            </w:pPr>
          </w:p>
        </w:tc>
        <w:tc>
          <w:tcPr>
            <w:tcW w:w="8278" w:type="dxa"/>
            <w:gridSpan w:val="6"/>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帮助残疾人儿童康复救助。</w:t>
            </w:r>
          </w:p>
        </w:tc>
      </w:tr>
      <w:tr w:rsidR="00FD5929" w:rsidRPr="008E7CB9" w:rsidTr="00F12CA4">
        <w:trPr>
          <w:trHeight w:val="369"/>
          <w:jc w:val="center"/>
        </w:trPr>
        <w:tc>
          <w:tcPr>
            <w:tcW w:w="1134" w:type="dxa"/>
            <w:vMerge w:val="restart"/>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资金支出计划（</w:t>
            </w:r>
            <w:r w:rsidRPr="008E7CB9">
              <w:rPr>
                <w:rFonts w:ascii="方正书宋_GBK" w:eastAsia="方正书宋_GBK"/>
                <w:b/>
              </w:rPr>
              <w:t>%</w:t>
            </w:r>
            <w:r w:rsidRPr="008E7CB9">
              <w:rPr>
                <w:rFonts w:ascii="方正书宋_GBK" w:eastAsia="方正书宋_GBK" w:hint="eastAsia"/>
                <w:b/>
              </w:rPr>
              <w:t>）</w:t>
            </w:r>
          </w:p>
        </w:tc>
        <w:tc>
          <w:tcPr>
            <w:tcW w:w="2410" w:type="dxa"/>
            <w:gridSpan w:val="2"/>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b/>
              </w:rPr>
              <w:t>3</w:t>
            </w:r>
            <w:r w:rsidRPr="008E7CB9">
              <w:rPr>
                <w:rFonts w:ascii="方正书宋_GBK" w:eastAsia="方正书宋_GBK" w:hint="eastAsia"/>
                <w:b/>
              </w:rPr>
              <w:t>月底</w:t>
            </w:r>
          </w:p>
        </w:tc>
        <w:tc>
          <w:tcPr>
            <w:tcW w:w="1587" w:type="dxa"/>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b/>
              </w:rPr>
              <w:t>6</w:t>
            </w:r>
            <w:r w:rsidRPr="008E7CB9">
              <w:rPr>
                <w:rFonts w:ascii="方正书宋_GBK" w:eastAsia="方正书宋_GBK" w:hint="eastAsia"/>
                <w:b/>
              </w:rPr>
              <w:t>月底</w:t>
            </w:r>
          </w:p>
        </w:tc>
        <w:tc>
          <w:tcPr>
            <w:tcW w:w="1304" w:type="dxa"/>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b/>
              </w:rPr>
              <w:t>10</w:t>
            </w:r>
            <w:r w:rsidRPr="008E7CB9">
              <w:rPr>
                <w:rFonts w:ascii="方正书宋_GBK" w:eastAsia="方正书宋_GBK" w:hint="eastAsia"/>
                <w:b/>
              </w:rPr>
              <w:t>月底</w:t>
            </w:r>
          </w:p>
        </w:tc>
        <w:tc>
          <w:tcPr>
            <w:tcW w:w="2977" w:type="dxa"/>
            <w:gridSpan w:val="2"/>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b/>
              </w:rPr>
              <w:t>12</w:t>
            </w:r>
            <w:r w:rsidRPr="008E7CB9">
              <w:rPr>
                <w:rFonts w:ascii="方正书宋_GBK" w:eastAsia="方正书宋_GBK" w:hint="eastAsia"/>
                <w:b/>
              </w:rPr>
              <w:t>月底</w:t>
            </w:r>
          </w:p>
        </w:tc>
      </w:tr>
      <w:tr w:rsidR="00FD5929" w:rsidRPr="008E7CB9" w:rsidTr="00F12CA4">
        <w:trPr>
          <w:trHeight w:val="369"/>
          <w:jc w:val="center"/>
        </w:trPr>
        <w:tc>
          <w:tcPr>
            <w:tcW w:w="1134" w:type="dxa"/>
            <w:vMerge/>
            <w:tcBorders>
              <w:bottom w:val="single" w:sz="6" w:space="0" w:color="000000"/>
            </w:tcBorders>
            <w:shd w:val="clear" w:color="auto" w:fill="auto"/>
            <w:vAlign w:val="center"/>
          </w:tcPr>
          <w:p w:rsidR="00FD5929" w:rsidRPr="008E7CB9" w:rsidRDefault="00FD5929" w:rsidP="00F12CA4">
            <w:pPr>
              <w:spacing w:line="300" w:lineRule="exact"/>
              <w:jc w:val="left"/>
              <w:outlineLvl w:val="3"/>
            </w:pPr>
          </w:p>
        </w:tc>
        <w:tc>
          <w:tcPr>
            <w:tcW w:w="2410" w:type="dxa"/>
            <w:gridSpan w:val="2"/>
            <w:tcBorders>
              <w:bottom w:val="single" w:sz="6" w:space="0" w:color="000000"/>
            </w:tcBorders>
            <w:shd w:val="clear" w:color="auto" w:fill="auto"/>
            <w:vAlign w:val="center"/>
          </w:tcPr>
          <w:p w:rsidR="00FD5929" w:rsidRPr="008E7CB9" w:rsidRDefault="00FD5929" w:rsidP="00F12CA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D5929" w:rsidRPr="008E7CB9" w:rsidRDefault="00FD5929" w:rsidP="00F12CA4">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D5929" w:rsidRPr="008E7CB9" w:rsidRDefault="00FD5929" w:rsidP="00F12CA4">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FD5929" w:rsidRPr="008E7CB9" w:rsidRDefault="00FD5929" w:rsidP="00F12CA4">
            <w:pPr>
              <w:spacing w:line="300" w:lineRule="exact"/>
              <w:jc w:val="center"/>
              <w:rPr>
                <w:rFonts w:ascii="方正书宋_GBK" w:eastAsia="方正书宋_GBK"/>
              </w:rPr>
            </w:pPr>
            <w:r w:rsidRPr="008E7CB9">
              <w:rPr>
                <w:rFonts w:ascii="方正书宋_GBK" w:eastAsia="方正书宋_GBK"/>
              </w:rPr>
              <w:t>120000.00%</w:t>
            </w:r>
          </w:p>
        </w:tc>
      </w:tr>
      <w:tr w:rsidR="00FD5929" w:rsidRPr="008E7CB9" w:rsidTr="00F12CA4">
        <w:trPr>
          <w:trHeight w:val="369"/>
          <w:jc w:val="center"/>
        </w:trPr>
        <w:tc>
          <w:tcPr>
            <w:tcW w:w="1134" w:type="dxa"/>
            <w:tcBorders>
              <w:bottom w:val="nil"/>
            </w:tcBorders>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绩效目标</w:t>
            </w:r>
          </w:p>
        </w:tc>
        <w:tc>
          <w:tcPr>
            <w:tcW w:w="8278" w:type="dxa"/>
            <w:gridSpan w:val="6"/>
            <w:tcBorders>
              <w:bottom w:val="nil"/>
            </w:tcBorders>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rPr>
              <w:t>1.</w:t>
            </w:r>
            <w:r w:rsidRPr="008E7CB9">
              <w:rPr>
                <w:rFonts w:ascii="方正书宋_GBK" w:eastAsia="方正书宋_GBK" w:hint="eastAsia"/>
              </w:rPr>
              <w:t>通过项目的开展加快建立和完善残疾儿童基本康复救助制度和服务体系。</w:t>
            </w:r>
          </w:p>
          <w:p w:rsidR="00FD5929" w:rsidRPr="008E7CB9" w:rsidRDefault="00FD5929" w:rsidP="00F12CA4">
            <w:pPr>
              <w:spacing w:line="300" w:lineRule="exact"/>
              <w:jc w:val="left"/>
              <w:rPr>
                <w:rFonts w:ascii="方正书宋_GBK" w:eastAsia="方正书宋_GBK"/>
              </w:rPr>
            </w:pPr>
            <w:r w:rsidRPr="008E7CB9">
              <w:rPr>
                <w:rFonts w:ascii="方正书宋_GBK" w:eastAsia="方正书宋_GBK"/>
              </w:rPr>
              <w:t>2.</w:t>
            </w:r>
            <w:r w:rsidRPr="008E7CB9">
              <w:rPr>
                <w:rFonts w:ascii="方正书宋_GBK" w:eastAsia="方正书宋_GBK" w:hint="eastAsia"/>
              </w:rPr>
              <w:t>着力提升康复能力。</w:t>
            </w:r>
          </w:p>
          <w:p w:rsidR="00FD5929" w:rsidRPr="008E7CB9" w:rsidRDefault="00FD5929" w:rsidP="00F12CA4">
            <w:pPr>
              <w:spacing w:line="300" w:lineRule="exact"/>
              <w:jc w:val="left"/>
              <w:rPr>
                <w:rFonts w:ascii="方正书宋_GBK" w:eastAsia="方正书宋_GBK"/>
              </w:rPr>
            </w:pPr>
            <w:r w:rsidRPr="008E7CB9">
              <w:rPr>
                <w:rFonts w:ascii="方正书宋_GBK" w:eastAsia="方正书宋_GBK"/>
              </w:rPr>
              <w:t>3.</w:t>
            </w:r>
            <w:r w:rsidRPr="008E7CB9">
              <w:rPr>
                <w:rFonts w:ascii="方正书宋_GBK" w:eastAsia="方正书宋_GBK" w:hint="eastAsia"/>
              </w:rPr>
              <w:t>努力实现残疾儿童</w:t>
            </w:r>
            <w:r w:rsidRPr="008E7CB9">
              <w:rPr>
                <w:rFonts w:ascii="方正书宋_GBK" w:eastAsia="方正书宋_GBK" w:hint="cs"/>
              </w:rPr>
              <w:t>“</w:t>
            </w:r>
            <w:r w:rsidRPr="008E7CB9">
              <w:rPr>
                <w:rFonts w:ascii="方正书宋_GBK" w:eastAsia="方正书宋_GBK" w:hint="eastAsia"/>
              </w:rPr>
              <w:t>人人享有适龄基本康复服务</w:t>
            </w:r>
            <w:r w:rsidRPr="008E7CB9">
              <w:rPr>
                <w:rFonts w:ascii="方正书宋_GBK" w:eastAsia="方正书宋_GBK" w:hint="cs"/>
              </w:rPr>
              <w:t>”</w:t>
            </w:r>
            <w:r w:rsidRPr="008E7CB9">
              <w:rPr>
                <w:rFonts w:ascii="方正书宋_GBK" w:eastAsia="方正书宋_GBK" w:hint="eastAsia"/>
              </w:rPr>
              <w:t>的目标。</w:t>
            </w:r>
            <w:r w:rsidRPr="008E7CB9">
              <w:rPr>
                <w:rFonts w:ascii="方正书宋_GBK" w:eastAsia="方正书宋_GBK" w:hint="cs"/>
              </w:rPr>
              <w:t>”</w:t>
            </w:r>
          </w:p>
        </w:tc>
      </w:tr>
    </w:tbl>
    <w:p w:rsidR="00FD5929" w:rsidRPr="008E7CB9" w:rsidRDefault="00FD5929" w:rsidP="00FD5929">
      <w:pPr>
        <w:spacing w:line="14" w:lineRule="exact"/>
        <w:jc w:val="center"/>
        <w:rPr>
          <w:rFonts w:ascii="Times New Roman" w:hAnsi="宋体"/>
        </w:rPr>
      </w:pPr>
      <w:r w:rsidRPr="008E7CB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5929" w:rsidRPr="008E7CB9" w:rsidTr="00F12CA4">
        <w:trPr>
          <w:cantSplit/>
          <w:trHeight w:val="397"/>
          <w:tblHeader/>
          <w:jc w:val="center"/>
        </w:trPr>
        <w:tc>
          <w:tcPr>
            <w:tcW w:w="1134" w:type="dxa"/>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一级指标</w:t>
            </w:r>
          </w:p>
        </w:tc>
        <w:tc>
          <w:tcPr>
            <w:tcW w:w="1134" w:type="dxa"/>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二级指标</w:t>
            </w:r>
          </w:p>
        </w:tc>
        <w:tc>
          <w:tcPr>
            <w:tcW w:w="1276" w:type="dxa"/>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三级指标</w:t>
            </w:r>
          </w:p>
        </w:tc>
        <w:tc>
          <w:tcPr>
            <w:tcW w:w="2891" w:type="dxa"/>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绩效指标描述</w:t>
            </w:r>
          </w:p>
        </w:tc>
        <w:tc>
          <w:tcPr>
            <w:tcW w:w="1276" w:type="dxa"/>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指标值</w:t>
            </w:r>
          </w:p>
        </w:tc>
        <w:tc>
          <w:tcPr>
            <w:tcW w:w="1701" w:type="dxa"/>
            <w:shd w:val="clear" w:color="auto" w:fill="auto"/>
            <w:vAlign w:val="center"/>
          </w:tcPr>
          <w:p w:rsidR="00FD5929" w:rsidRPr="008E7CB9" w:rsidRDefault="00FD5929" w:rsidP="00F12CA4">
            <w:pPr>
              <w:spacing w:line="300" w:lineRule="exact"/>
              <w:jc w:val="center"/>
              <w:rPr>
                <w:rFonts w:ascii="方正书宋_GBK" w:eastAsia="方正书宋_GBK"/>
                <w:b/>
              </w:rPr>
            </w:pPr>
            <w:r w:rsidRPr="008E7CB9">
              <w:rPr>
                <w:rFonts w:ascii="方正书宋_GBK" w:eastAsia="方正书宋_GBK" w:hint="eastAsia"/>
                <w:b/>
              </w:rPr>
              <w:t>指标值确定依据</w:t>
            </w:r>
          </w:p>
        </w:tc>
      </w:tr>
      <w:tr w:rsidR="00FD5929" w:rsidRPr="008E7CB9" w:rsidTr="00F12CA4">
        <w:trPr>
          <w:cantSplit/>
          <w:trHeight w:val="369"/>
          <w:jc w:val="center"/>
        </w:trPr>
        <w:tc>
          <w:tcPr>
            <w:tcW w:w="1134" w:type="dxa"/>
            <w:vMerge w:val="restart"/>
            <w:shd w:val="clear" w:color="auto" w:fill="auto"/>
            <w:vAlign w:val="center"/>
          </w:tcPr>
          <w:p w:rsidR="00FD5929" w:rsidRPr="008E7CB9" w:rsidRDefault="00FD5929" w:rsidP="00F12CA4">
            <w:pPr>
              <w:spacing w:line="300" w:lineRule="exact"/>
              <w:jc w:val="center"/>
              <w:rPr>
                <w:rFonts w:ascii="方正书宋_GBK" w:eastAsia="方正书宋_GBK"/>
              </w:rPr>
            </w:pPr>
            <w:r w:rsidRPr="008E7CB9">
              <w:rPr>
                <w:rFonts w:ascii="方正书宋_GBK" w:eastAsia="方正书宋_GBK" w:hint="eastAsia"/>
              </w:rPr>
              <w:t>产出指标</w:t>
            </w:r>
          </w:p>
        </w:tc>
        <w:tc>
          <w:tcPr>
            <w:tcW w:w="1134"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数量指标</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rPr>
              <w:t>10</w:t>
            </w:r>
          </w:p>
        </w:tc>
        <w:tc>
          <w:tcPr>
            <w:tcW w:w="289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为残疾人提供基本服务</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rPr>
              <w:t>100%</w:t>
            </w:r>
          </w:p>
        </w:tc>
        <w:tc>
          <w:tcPr>
            <w:tcW w:w="170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儿童康复名单明细表</w:t>
            </w:r>
          </w:p>
        </w:tc>
      </w:tr>
      <w:tr w:rsidR="00FD5929" w:rsidRPr="008E7CB9" w:rsidTr="00F12CA4">
        <w:trPr>
          <w:cantSplit/>
          <w:trHeight w:val="369"/>
          <w:jc w:val="center"/>
        </w:trPr>
        <w:tc>
          <w:tcPr>
            <w:tcW w:w="1134" w:type="dxa"/>
            <w:vMerge/>
            <w:shd w:val="clear" w:color="auto" w:fill="auto"/>
            <w:vAlign w:val="center"/>
          </w:tcPr>
          <w:p w:rsidR="00FD5929" w:rsidRPr="008E7CB9"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质量指标</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应补尽补率</w:t>
            </w:r>
          </w:p>
        </w:tc>
        <w:tc>
          <w:tcPr>
            <w:tcW w:w="289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残疾儿童基本康复资金实际使用情况</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及时</w:t>
            </w:r>
          </w:p>
        </w:tc>
        <w:tc>
          <w:tcPr>
            <w:tcW w:w="170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财务支出凭证，银行流</w:t>
            </w:r>
          </w:p>
        </w:tc>
      </w:tr>
      <w:tr w:rsidR="00FD5929" w:rsidRPr="008E7CB9" w:rsidTr="00F12CA4">
        <w:trPr>
          <w:cantSplit/>
          <w:trHeight w:val="369"/>
          <w:jc w:val="center"/>
        </w:trPr>
        <w:tc>
          <w:tcPr>
            <w:tcW w:w="1134" w:type="dxa"/>
            <w:vMerge/>
            <w:shd w:val="clear" w:color="auto" w:fill="auto"/>
            <w:vAlign w:val="center"/>
          </w:tcPr>
          <w:p w:rsidR="00FD5929" w:rsidRPr="008E7CB9"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时效指标</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残疾儿童申请康复审核及时性</w:t>
            </w:r>
          </w:p>
        </w:tc>
        <w:tc>
          <w:tcPr>
            <w:tcW w:w="289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儿童康复资金实际发放时间</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rPr>
              <w:t>1.2</w:t>
            </w:r>
            <w:r w:rsidRPr="008E7CB9">
              <w:rPr>
                <w:rFonts w:ascii="方正书宋_GBK" w:eastAsia="方正书宋_GBK" w:hint="eastAsia"/>
              </w:rPr>
              <w:t>万每人每年</w:t>
            </w:r>
          </w:p>
        </w:tc>
        <w:tc>
          <w:tcPr>
            <w:tcW w:w="170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市标准</w:t>
            </w:r>
          </w:p>
        </w:tc>
      </w:tr>
      <w:tr w:rsidR="00FD5929" w:rsidRPr="008E7CB9" w:rsidTr="00F12CA4">
        <w:trPr>
          <w:cantSplit/>
          <w:trHeight w:val="369"/>
          <w:jc w:val="center"/>
        </w:trPr>
        <w:tc>
          <w:tcPr>
            <w:tcW w:w="1134" w:type="dxa"/>
            <w:vMerge w:val="restart"/>
            <w:shd w:val="clear" w:color="auto" w:fill="auto"/>
            <w:vAlign w:val="center"/>
          </w:tcPr>
          <w:p w:rsidR="00FD5929" w:rsidRPr="008E7CB9" w:rsidRDefault="00FD5929" w:rsidP="00F12CA4">
            <w:pPr>
              <w:spacing w:line="300" w:lineRule="exact"/>
              <w:jc w:val="center"/>
              <w:rPr>
                <w:rFonts w:ascii="方正书宋_GBK" w:eastAsia="方正书宋_GBK"/>
              </w:rPr>
            </w:pPr>
            <w:r w:rsidRPr="008E7CB9">
              <w:rPr>
                <w:rFonts w:ascii="方正书宋_GBK" w:eastAsia="方正书宋_GBK" w:hint="eastAsia"/>
              </w:rPr>
              <w:t>效益指标</w:t>
            </w:r>
          </w:p>
        </w:tc>
        <w:tc>
          <w:tcPr>
            <w:tcW w:w="1134"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经济效益指标</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残疾人儿童得到保障</w:t>
            </w:r>
          </w:p>
        </w:tc>
        <w:tc>
          <w:tcPr>
            <w:tcW w:w="289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更多的帮助残疾人</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w:t>
            </w:r>
            <w:r w:rsidRPr="008E7CB9">
              <w:rPr>
                <w:rFonts w:ascii="方正书宋_GBK" w:eastAsia="方正书宋_GBK"/>
              </w:rPr>
              <w:t>85%</w:t>
            </w:r>
          </w:p>
        </w:tc>
        <w:tc>
          <w:tcPr>
            <w:tcW w:w="170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帮助更多的残疾人</w:t>
            </w:r>
          </w:p>
        </w:tc>
      </w:tr>
      <w:tr w:rsidR="00FD5929" w:rsidRPr="008E7CB9" w:rsidTr="00F12CA4">
        <w:trPr>
          <w:cantSplit/>
          <w:trHeight w:val="369"/>
          <w:jc w:val="center"/>
        </w:trPr>
        <w:tc>
          <w:tcPr>
            <w:tcW w:w="1134" w:type="dxa"/>
            <w:vMerge/>
            <w:shd w:val="clear" w:color="auto" w:fill="auto"/>
            <w:vAlign w:val="center"/>
          </w:tcPr>
          <w:p w:rsidR="00FD5929" w:rsidRPr="008E7CB9"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社会效益指标</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残疾儿童康复率提升显效率</w:t>
            </w:r>
          </w:p>
        </w:tc>
        <w:tc>
          <w:tcPr>
            <w:tcW w:w="289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考察年度接受基本康复的残疾儿童情况</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w:t>
            </w:r>
            <w:r w:rsidRPr="008E7CB9">
              <w:rPr>
                <w:rFonts w:ascii="方正书宋_GBK" w:eastAsia="方正书宋_GBK"/>
              </w:rPr>
              <w:t>85%</w:t>
            </w:r>
          </w:p>
        </w:tc>
        <w:tc>
          <w:tcPr>
            <w:tcW w:w="170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儿童康复救助名单明细表</w:t>
            </w:r>
          </w:p>
        </w:tc>
      </w:tr>
      <w:tr w:rsidR="00FD5929" w:rsidRPr="008E7CB9" w:rsidTr="00F12CA4">
        <w:trPr>
          <w:cantSplit/>
          <w:trHeight w:val="369"/>
          <w:jc w:val="center"/>
        </w:trPr>
        <w:tc>
          <w:tcPr>
            <w:tcW w:w="1134" w:type="dxa"/>
            <w:vMerge/>
            <w:shd w:val="clear" w:color="auto" w:fill="auto"/>
            <w:vAlign w:val="center"/>
          </w:tcPr>
          <w:p w:rsidR="00FD5929" w:rsidRPr="008E7CB9"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社会效益指标</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残疾儿童康复率提升效率</w:t>
            </w:r>
          </w:p>
        </w:tc>
        <w:tc>
          <w:tcPr>
            <w:tcW w:w="289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考察年度接受基本康复的残疾儿童情况</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w:t>
            </w:r>
            <w:r w:rsidRPr="008E7CB9">
              <w:rPr>
                <w:rFonts w:ascii="方正书宋_GBK" w:eastAsia="方正书宋_GBK"/>
              </w:rPr>
              <w:t>85%</w:t>
            </w:r>
          </w:p>
        </w:tc>
        <w:tc>
          <w:tcPr>
            <w:tcW w:w="170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儿童康复救助名单明细表</w:t>
            </w:r>
          </w:p>
        </w:tc>
      </w:tr>
      <w:tr w:rsidR="00FD5929" w:rsidRPr="008E7CB9" w:rsidTr="00F12CA4">
        <w:trPr>
          <w:cantSplit/>
          <w:trHeight w:val="369"/>
          <w:jc w:val="center"/>
        </w:trPr>
        <w:tc>
          <w:tcPr>
            <w:tcW w:w="1134" w:type="dxa"/>
            <w:shd w:val="clear" w:color="auto" w:fill="auto"/>
            <w:vAlign w:val="center"/>
          </w:tcPr>
          <w:p w:rsidR="00FD5929" w:rsidRPr="008E7CB9" w:rsidRDefault="00FD5929" w:rsidP="00F12CA4">
            <w:pPr>
              <w:spacing w:line="300" w:lineRule="exact"/>
              <w:jc w:val="center"/>
              <w:rPr>
                <w:rFonts w:ascii="方正书宋_GBK" w:eastAsia="方正书宋_GBK"/>
              </w:rPr>
            </w:pPr>
            <w:r w:rsidRPr="008E7CB9">
              <w:rPr>
                <w:rFonts w:ascii="方正书宋_GBK" w:eastAsia="方正书宋_GBK" w:hint="eastAsia"/>
              </w:rPr>
              <w:t>满意度指标</w:t>
            </w:r>
          </w:p>
        </w:tc>
        <w:tc>
          <w:tcPr>
            <w:tcW w:w="1134"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服务对象满意度指标</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救助对象满意度</w:t>
            </w:r>
          </w:p>
        </w:tc>
        <w:tc>
          <w:tcPr>
            <w:tcW w:w="289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通过问卷调查或抽查，对救助较为满意的残疾人家庭占调查总人数的比例</w:t>
            </w:r>
          </w:p>
        </w:tc>
        <w:tc>
          <w:tcPr>
            <w:tcW w:w="1276"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w:t>
            </w:r>
            <w:r w:rsidRPr="008E7CB9">
              <w:rPr>
                <w:rFonts w:ascii="方正书宋_GBK" w:eastAsia="方正书宋_GBK"/>
              </w:rPr>
              <w:t>85%</w:t>
            </w:r>
          </w:p>
        </w:tc>
        <w:tc>
          <w:tcPr>
            <w:tcW w:w="1701" w:type="dxa"/>
            <w:shd w:val="clear" w:color="auto" w:fill="auto"/>
            <w:vAlign w:val="center"/>
          </w:tcPr>
          <w:p w:rsidR="00FD5929" w:rsidRPr="008E7CB9" w:rsidRDefault="00FD5929" w:rsidP="00F12CA4">
            <w:pPr>
              <w:spacing w:line="300" w:lineRule="exact"/>
              <w:jc w:val="left"/>
              <w:rPr>
                <w:rFonts w:ascii="方正书宋_GBK" w:eastAsia="方正书宋_GBK"/>
              </w:rPr>
            </w:pPr>
            <w:r w:rsidRPr="008E7CB9">
              <w:rPr>
                <w:rFonts w:ascii="方正书宋_GBK" w:eastAsia="方正书宋_GBK" w:hint="eastAsia"/>
              </w:rPr>
              <w:t>参照省残联标准</w:t>
            </w:r>
          </w:p>
        </w:tc>
      </w:tr>
    </w:tbl>
    <w:p w:rsidR="00FD5929" w:rsidRDefault="00FD5929" w:rsidP="00FD5929">
      <w:pPr>
        <w:spacing w:line="300" w:lineRule="exact"/>
        <w:jc w:val="left"/>
        <w:sectPr w:rsidR="00FD5929" w:rsidSect="00E720D8">
          <w:pgSz w:w="11907" w:h="16839"/>
          <w:pgMar w:top="1984" w:right="1304" w:bottom="1134" w:left="1304" w:header="851" w:footer="992" w:gutter="0"/>
          <w:cols w:space="425"/>
          <w:docGrid w:type="lines" w:linePitch="312"/>
        </w:sectPr>
      </w:pPr>
    </w:p>
    <w:p w:rsidR="00FD5929" w:rsidRDefault="00FD5929" w:rsidP="00FD5929">
      <w:pPr>
        <w:spacing w:line="300" w:lineRule="exact"/>
        <w:jc w:val="left"/>
      </w:pPr>
    </w:p>
    <w:p w:rsidR="00FD5929" w:rsidRPr="00BB49E9" w:rsidRDefault="00FD5929" w:rsidP="00FD5929">
      <w:pPr>
        <w:ind w:firstLineChars="200" w:firstLine="562"/>
        <w:jc w:val="left"/>
        <w:outlineLvl w:val="3"/>
        <w:rPr>
          <w:rFonts w:ascii="Times New Roman" w:hAnsi="宋体"/>
          <w:b/>
          <w:sz w:val="28"/>
        </w:rPr>
      </w:pPr>
      <w:bookmarkStart w:id="5" w:name="_Toc68017954"/>
      <w:r w:rsidRPr="00BB49E9">
        <w:rPr>
          <w:rFonts w:ascii="方正仿宋_GBK" w:eastAsia="方正仿宋_GBK" w:hint="eastAsia"/>
          <w:b/>
          <w:sz w:val="28"/>
        </w:rPr>
        <w:t>5.残疾人家庭医生签约培训与残疾人康复运行经费绩效目标表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5、残疾人家庭医生签约培训与残疾人康复运行经费绩效目标表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D5929" w:rsidRPr="00BB49E9" w:rsidTr="00F12C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D5929" w:rsidRPr="00BB49E9" w:rsidRDefault="00FD5929" w:rsidP="00F12CA4">
            <w:pPr>
              <w:spacing w:line="300" w:lineRule="exact"/>
              <w:jc w:val="left"/>
              <w:rPr>
                <w:rFonts w:ascii="方正书宋_GBK" w:eastAsia="方正书宋_GBK"/>
                <w:b/>
              </w:rPr>
            </w:pPr>
            <w:r w:rsidRPr="00BB49E9">
              <w:rPr>
                <w:rFonts w:ascii="方正书宋_GBK" w:eastAsia="方正书宋_GBK"/>
                <w:b/>
              </w:rPr>
              <w:t>146001</w:t>
            </w:r>
            <w:r w:rsidRPr="00BB49E9">
              <w:rPr>
                <w:rFonts w:ascii="方正书宋_GBK" w:eastAsia="方正书宋_GBK" w:hint="eastAsia"/>
                <w:b/>
              </w:rPr>
              <w:t>文安县残疾人联合会本级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FD5929" w:rsidRPr="00BB49E9" w:rsidRDefault="00FD5929" w:rsidP="00F12CA4">
            <w:pPr>
              <w:spacing w:line="300" w:lineRule="exact"/>
              <w:jc w:val="right"/>
              <w:rPr>
                <w:rFonts w:ascii="方正书宋_GBK" w:eastAsia="方正书宋_GBK"/>
              </w:rPr>
            </w:pPr>
            <w:r w:rsidRPr="00BB49E9">
              <w:rPr>
                <w:rFonts w:ascii="方正书宋_GBK" w:eastAsia="方正书宋_GBK" w:hint="eastAsia"/>
              </w:rPr>
              <w:t>单位：元</w:t>
            </w:r>
          </w:p>
        </w:tc>
      </w:tr>
      <w:tr w:rsidR="00FD5929" w:rsidRPr="00BB49E9" w:rsidTr="00F12CA4">
        <w:trPr>
          <w:trHeight w:val="369"/>
          <w:jc w:val="center"/>
        </w:trPr>
        <w:tc>
          <w:tcPr>
            <w:tcW w:w="1134" w:type="dxa"/>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项目编码</w:t>
            </w:r>
          </w:p>
        </w:tc>
        <w:tc>
          <w:tcPr>
            <w:tcW w:w="2410" w:type="dxa"/>
            <w:gridSpan w:val="2"/>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rPr>
              <w:t>13102621COYPGKDKQMBZ7</w:t>
            </w:r>
          </w:p>
        </w:tc>
        <w:tc>
          <w:tcPr>
            <w:tcW w:w="1587" w:type="dxa"/>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项目名称</w:t>
            </w:r>
          </w:p>
        </w:tc>
        <w:tc>
          <w:tcPr>
            <w:tcW w:w="4281" w:type="dxa"/>
            <w:gridSpan w:val="3"/>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残疾人家庭医生签约培训与残疾人康复运行经费</w:t>
            </w:r>
          </w:p>
        </w:tc>
      </w:tr>
      <w:tr w:rsidR="00FD5929" w:rsidRPr="00BB49E9" w:rsidTr="00F12CA4">
        <w:trPr>
          <w:trHeight w:val="369"/>
          <w:jc w:val="center"/>
        </w:trPr>
        <w:tc>
          <w:tcPr>
            <w:tcW w:w="1134" w:type="dxa"/>
            <w:vMerge w:val="restart"/>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预算规模及资金用途</w:t>
            </w:r>
          </w:p>
        </w:tc>
        <w:tc>
          <w:tcPr>
            <w:tcW w:w="1134" w:type="dxa"/>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预算数</w:t>
            </w:r>
          </w:p>
        </w:tc>
        <w:tc>
          <w:tcPr>
            <w:tcW w:w="1276"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rPr>
              <w:t>82000.00</w:t>
            </w:r>
          </w:p>
        </w:tc>
        <w:tc>
          <w:tcPr>
            <w:tcW w:w="1587" w:type="dxa"/>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其中：财政资金</w:t>
            </w:r>
          </w:p>
        </w:tc>
        <w:tc>
          <w:tcPr>
            <w:tcW w:w="1304"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rPr>
              <w:t>82000.00</w:t>
            </w:r>
          </w:p>
        </w:tc>
        <w:tc>
          <w:tcPr>
            <w:tcW w:w="1276" w:type="dxa"/>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其他资金</w:t>
            </w:r>
          </w:p>
        </w:tc>
        <w:tc>
          <w:tcPr>
            <w:tcW w:w="1701"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rPr>
              <w:t>0</w:t>
            </w:r>
          </w:p>
        </w:tc>
      </w:tr>
      <w:tr w:rsidR="00FD5929" w:rsidRPr="00BB49E9" w:rsidTr="00F12CA4">
        <w:trPr>
          <w:trHeight w:val="369"/>
          <w:jc w:val="center"/>
        </w:trPr>
        <w:tc>
          <w:tcPr>
            <w:tcW w:w="1134" w:type="dxa"/>
            <w:vMerge/>
            <w:shd w:val="clear" w:color="auto" w:fill="auto"/>
            <w:vAlign w:val="center"/>
          </w:tcPr>
          <w:p w:rsidR="00FD5929" w:rsidRPr="00BB49E9" w:rsidRDefault="00FD5929" w:rsidP="00F12CA4">
            <w:pPr>
              <w:spacing w:line="300" w:lineRule="exact"/>
              <w:jc w:val="left"/>
              <w:outlineLvl w:val="3"/>
            </w:pPr>
          </w:p>
        </w:tc>
        <w:tc>
          <w:tcPr>
            <w:tcW w:w="8278" w:type="dxa"/>
            <w:gridSpan w:val="6"/>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通过项目的开展加快建立和完善残疾家庭医生签约及儿童康复制度和服务体系，着力提升康复能力，努力实现残疾人</w:t>
            </w:r>
            <w:r w:rsidRPr="00BB49E9">
              <w:rPr>
                <w:rFonts w:ascii="方正书宋_GBK" w:eastAsia="方正书宋_GBK" w:hint="cs"/>
              </w:rPr>
              <w:t>“</w:t>
            </w:r>
            <w:r w:rsidRPr="00BB49E9">
              <w:rPr>
                <w:rFonts w:ascii="方正书宋_GBK" w:eastAsia="方正书宋_GBK" w:hint="eastAsia"/>
              </w:rPr>
              <w:t>人人享有基本康复服务</w:t>
            </w:r>
            <w:r w:rsidRPr="00BB49E9">
              <w:rPr>
                <w:rFonts w:ascii="方正书宋_GBK" w:eastAsia="方正书宋_GBK" w:hint="cs"/>
              </w:rPr>
              <w:t>”</w:t>
            </w:r>
            <w:r w:rsidRPr="00BB49E9">
              <w:rPr>
                <w:rFonts w:ascii="方正书宋_GBK" w:eastAsia="方正书宋_GBK" w:hint="eastAsia"/>
              </w:rPr>
              <w:t>的目标。</w:t>
            </w:r>
          </w:p>
        </w:tc>
      </w:tr>
      <w:tr w:rsidR="00FD5929" w:rsidRPr="00BB49E9" w:rsidTr="00F12CA4">
        <w:trPr>
          <w:trHeight w:val="369"/>
          <w:jc w:val="center"/>
        </w:trPr>
        <w:tc>
          <w:tcPr>
            <w:tcW w:w="1134" w:type="dxa"/>
            <w:vMerge w:val="restart"/>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资金支出计划（</w:t>
            </w:r>
            <w:r w:rsidRPr="00BB49E9">
              <w:rPr>
                <w:rFonts w:ascii="方正书宋_GBK" w:eastAsia="方正书宋_GBK"/>
                <w:b/>
              </w:rPr>
              <w:t>%</w:t>
            </w:r>
            <w:r w:rsidRPr="00BB49E9">
              <w:rPr>
                <w:rFonts w:ascii="方正书宋_GBK" w:eastAsia="方正书宋_GBK" w:hint="eastAsia"/>
                <w:b/>
              </w:rPr>
              <w:t>）</w:t>
            </w:r>
          </w:p>
        </w:tc>
        <w:tc>
          <w:tcPr>
            <w:tcW w:w="2410" w:type="dxa"/>
            <w:gridSpan w:val="2"/>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b/>
              </w:rPr>
              <w:t>3</w:t>
            </w:r>
            <w:r w:rsidRPr="00BB49E9">
              <w:rPr>
                <w:rFonts w:ascii="方正书宋_GBK" w:eastAsia="方正书宋_GBK" w:hint="eastAsia"/>
                <w:b/>
              </w:rPr>
              <w:t>月底</w:t>
            </w:r>
          </w:p>
        </w:tc>
        <w:tc>
          <w:tcPr>
            <w:tcW w:w="1587" w:type="dxa"/>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b/>
              </w:rPr>
              <w:t>6</w:t>
            </w:r>
            <w:r w:rsidRPr="00BB49E9">
              <w:rPr>
                <w:rFonts w:ascii="方正书宋_GBK" w:eastAsia="方正书宋_GBK" w:hint="eastAsia"/>
                <w:b/>
              </w:rPr>
              <w:t>月底</w:t>
            </w:r>
          </w:p>
        </w:tc>
        <w:tc>
          <w:tcPr>
            <w:tcW w:w="1304" w:type="dxa"/>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b/>
              </w:rPr>
              <w:t>10</w:t>
            </w:r>
            <w:r w:rsidRPr="00BB49E9">
              <w:rPr>
                <w:rFonts w:ascii="方正书宋_GBK" w:eastAsia="方正书宋_GBK" w:hint="eastAsia"/>
                <w:b/>
              </w:rPr>
              <w:t>月底</w:t>
            </w:r>
          </w:p>
        </w:tc>
        <w:tc>
          <w:tcPr>
            <w:tcW w:w="2977" w:type="dxa"/>
            <w:gridSpan w:val="2"/>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b/>
              </w:rPr>
              <w:t>12</w:t>
            </w:r>
            <w:r w:rsidRPr="00BB49E9">
              <w:rPr>
                <w:rFonts w:ascii="方正书宋_GBK" w:eastAsia="方正书宋_GBK" w:hint="eastAsia"/>
                <w:b/>
              </w:rPr>
              <w:t>月底</w:t>
            </w:r>
          </w:p>
        </w:tc>
      </w:tr>
      <w:tr w:rsidR="00FD5929" w:rsidRPr="00BB49E9" w:rsidTr="00F12CA4">
        <w:trPr>
          <w:trHeight w:val="369"/>
          <w:jc w:val="center"/>
        </w:trPr>
        <w:tc>
          <w:tcPr>
            <w:tcW w:w="1134" w:type="dxa"/>
            <w:vMerge/>
            <w:tcBorders>
              <w:bottom w:val="single" w:sz="6" w:space="0" w:color="000000"/>
            </w:tcBorders>
            <w:shd w:val="clear" w:color="auto" w:fill="auto"/>
            <w:vAlign w:val="center"/>
          </w:tcPr>
          <w:p w:rsidR="00FD5929" w:rsidRPr="00BB49E9" w:rsidRDefault="00FD5929" w:rsidP="00F12CA4">
            <w:pPr>
              <w:spacing w:line="300" w:lineRule="exact"/>
              <w:jc w:val="left"/>
              <w:outlineLvl w:val="3"/>
            </w:pPr>
          </w:p>
        </w:tc>
        <w:tc>
          <w:tcPr>
            <w:tcW w:w="2410" w:type="dxa"/>
            <w:gridSpan w:val="2"/>
            <w:tcBorders>
              <w:bottom w:val="single" w:sz="6" w:space="0" w:color="000000"/>
            </w:tcBorders>
            <w:shd w:val="clear" w:color="auto" w:fill="auto"/>
            <w:vAlign w:val="center"/>
          </w:tcPr>
          <w:p w:rsidR="00FD5929" w:rsidRPr="00BB49E9" w:rsidRDefault="00FD5929" w:rsidP="00F12CA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D5929" w:rsidRPr="00BB49E9" w:rsidRDefault="00FD5929" w:rsidP="00F12CA4">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D5929" w:rsidRPr="00BB49E9" w:rsidRDefault="00FD5929" w:rsidP="00F12CA4">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FD5929" w:rsidRPr="00BB49E9" w:rsidRDefault="00FD5929" w:rsidP="00F12CA4">
            <w:pPr>
              <w:spacing w:line="300" w:lineRule="exact"/>
              <w:jc w:val="center"/>
              <w:rPr>
                <w:rFonts w:ascii="方正书宋_GBK" w:eastAsia="方正书宋_GBK"/>
              </w:rPr>
            </w:pPr>
          </w:p>
        </w:tc>
      </w:tr>
      <w:tr w:rsidR="00FD5929" w:rsidRPr="00BB49E9" w:rsidTr="00F12CA4">
        <w:trPr>
          <w:trHeight w:val="369"/>
          <w:jc w:val="center"/>
        </w:trPr>
        <w:tc>
          <w:tcPr>
            <w:tcW w:w="1134" w:type="dxa"/>
            <w:tcBorders>
              <w:bottom w:val="nil"/>
            </w:tcBorders>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绩效目标</w:t>
            </w:r>
          </w:p>
        </w:tc>
        <w:tc>
          <w:tcPr>
            <w:tcW w:w="8278" w:type="dxa"/>
            <w:gridSpan w:val="6"/>
            <w:tcBorders>
              <w:bottom w:val="nil"/>
            </w:tcBorders>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rPr>
              <w:t>1.</w:t>
            </w:r>
            <w:r w:rsidRPr="00BB49E9">
              <w:rPr>
                <w:rFonts w:ascii="方正书宋_GBK" w:eastAsia="方正书宋_GBK" w:hint="eastAsia"/>
              </w:rPr>
              <w:t>为有基本康复需求残疾人提供基本康复服务服务准确及时</w:t>
            </w:r>
          </w:p>
          <w:p w:rsidR="00FD5929" w:rsidRPr="00BB49E9" w:rsidRDefault="00FD5929" w:rsidP="00F12CA4">
            <w:pPr>
              <w:spacing w:line="300" w:lineRule="exact"/>
              <w:jc w:val="left"/>
              <w:rPr>
                <w:rFonts w:ascii="方正书宋_GBK" w:eastAsia="方正书宋_GBK"/>
              </w:rPr>
            </w:pPr>
            <w:r w:rsidRPr="00BB49E9">
              <w:rPr>
                <w:rFonts w:ascii="方正书宋_GBK" w:eastAsia="方正书宋_GBK"/>
              </w:rPr>
              <w:t>2.</w:t>
            </w:r>
            <w:r w:rsidRPr="00BB49E9">
              <w:rPr>
                <w:rFonts w:ascii="方正书宋_GBK" w:eastAsia="方正书宋_GBK" w:hint="eastAsia"/>
              </w:rPr>
              <w:t>保证有需求残疾人康复服务率≥</w:t>
            </w:r>
            <w:r w:rsidRPr="00BB49E9">
              <w:rPr>
                <w:rFonts w:ascii="方正书宋_GBK" w:eastAsia="方正书宋_GBK"/>
              </w:rPr>
              <w:t xml:space="preserve">80% </w:t>
            </w:r>
            <w:r w:rsidRPr="00BB49E9">
              <w:rPr>
                <w:rFonts w:ascii="方正书宋_GBK" w:eastAsia="方正书宋_GBK" w:hint="eastAsia"/>
              </w:rPr>
              <w:t>。</w:t>
            </w:r>
          </w:p>
        </w:tc>
      </w:tr>
    </w:tbl>
    <w:p w:rsidR="00FD5929" w:rsidRPr="00BB49E9" w:rsidRDefault="00FD5929" w:rsidP="00FD5929">
      <w:pPr>
        <w:spacing w:line="14" w:lineRule="exact"/>
        <w:jc w:val="center"/>
        <w:rPr>
          <w:rFonts w:ascii="Times New Roman" w:hAnsi="宋体"/>
        </w:rPr>
      </w:pPr>
      <w:r w:rsidRPr="00BB49E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5929" w:rsidRPr="00BB49E9" w:rsidTr="00F12CA4">
        <w:trPr>
          <w:cantSplit/>
          <w:trHeight w:val="397"/>
          <w:tblHeader/>
          <w:jc w:val="center"/>
        </w:trPr>
        <w:tc>
          <w:tcPr>
            <w:tcW w:w="1134" w:type="dxa"/>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一级指标</w:t>
            </w:r>
          </w:p>
        </w:tc>
        <w:tc>
          <w:tcPr>
            <w:tcW w:w="1134" w:type="dxa"/>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二级指标</w:t>
            </w:r>
          </w:p>
        </w:tc>
        <w:tc>
          <w:tcPr>
            <w:tcW w:w="1276" w:type="dxa"/>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三级指标</w:t>
            </w:r>
          </w:p>
        </w:tc>
        <w:tc>
          <w:tcPr>
            <w:tcW w:w="2891" w:type="dxa"/>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绩效指标描述</w:t>
            </w:r>
          </w:p>
        </w:tc>
        <w:tc>
          <w:tcPr>
            <w:tcW w:w="1276" w:type="dxa"/>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指标值</w:t>
            </w:r>
          </w:p>
        </w:tc>
        <w:tc>
          <w:tcPr>
            <w:tcW w:w="1701" w:type="dxa"/>
            <w:shd w:val="clear" w:color="auto" w:fill="auto"/>
            <w:vAlign w:val="center"/>
          </w:tcPr>
          <w:p w:rsidR="00FD5929" w:rsidRPr="00BB49E9" w:rsidRDefault="00FD5929" w:rsidP="00F12CA4">
            <w:pPr>
              <w:spacing w:line="300" w:lineRule="exact"/>
              <w:jc w:val="center"/>
              <w:rPr>
                <w:rFonts w:ascii="方正书宋_GBK" w:eastAsia="方正书宋_GBK"/>
                <w:b/>
              </w:rPr>
            </w:pPr>
            <w:r w:rsidRPr="00BB49E9">
              <w:rPr>
                <w:rFonts w:ascii="方正书宋_GBK" w:eastAsia="方正书宋_GBK" w:hint="eastAsia"/>
                <w:b/>
              </w:rPr>
              <w:t>指标值确定依据</w:t>
            </w:r>
          </w:p>
        </w:tc>
      </w:tr>
      <w:tr w:rsidR="00FD5929" w:rsidRPr="00BB49E9" w:rsidTr="00F12CA4">
        <w:trPr>
          <w:cantSplit/>
          <w:trHeight w:val="369"/>
          <w:jc w:val="center"/>
        </w:trPr>
        <w:tc>
          <w:tcPr>
            <w:tcW w:w="1134" w:type="dxa"/>
            <w:vMerge w:val="restart"/>
            <w:shd w:val="clear" w:color="auto" w:fill="auto"/>
            <w:vAlign w:val="center"/>
          </w:tcPr>
          <w:p w:rsidR="00FD5929" w:rsidRPr="00BB49E9" w:rsidRDefault="00FD5929" w:rsidP="00F12CA4">
            <w:pPr>
              <w:spacing w:line="300" w:lineRule="exact"/>
              <w:jc w:val="center"/>
              <w:rPr>
                <w:rFonts w:ascii="方正书宋_GBK" w:eastAsia="方正书宋_GBK"/>
              </w:rPr>
            </w:pPr>
            <w:r w:rsidRPr="00BB49E9">
              <w:rPr>
                <w:rFonts w:ascii="方正书宋_GBK" w:eastAsia="方正书宋_GBK" w:hint="eastAsia"/>
              </w:rPr>
              <w:t>产出指标</w:t>
            </w:r>
          </w:p>
        </w:tc>
        <w:tc>
          <w:tcPr>
            <w:tcW w:w="1134"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数量指标</w:t>
            </w:r>
          </w:p>
        </w:tc>
        <w:tc>
          <w:tcPr>
            <w:tcW w:w="1276"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实际申请康复儿童</w:t>
            </w:r>
          </w:p>
        </w:tc>
        <w:tc>
          <w:tcPr>
            <w:tcW w:w="2891"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为残疾人提供签约服务</w:t>
            </w:r>
          </w:p>
        </w:tc>
        <w:tc>
          <w:tcPr>
            <w:tcW w:w="1276"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w:t>
            </w:r>
            <w:r w:rsidRPr="00BB49E9">
              <w:rPr>
                <w:rFonts w:ascii="方正书宋_GBK" w:eastAsia="方正书宋_GBK"/>
              </w:rPr>
              <w:t>100</w:t>
            </w:r>
            <w:r w:rsidRPr="00BB49E9">
              <w:rPr>
                <w:rFonts w:ascii="方正书宋_GBK" w:eastAsia="方正书宋_GBK" w:hint="eastAsia"/>
              </w:rPr>
              <w:t>人</w:t>
            </w:r>
          </w:p>
        </w:tc>
        <w:tc>
          <w:tcPr>
            <w:tcW w:w="1701" w:type="dxa"/>
            <w:shd w:val="clear" w:color="auto" w:fill="auto"/>
            <w:vAlign w:val="center"/>
          </w:tcPr>
          <w:p w:rsidR="00FD5929" w:rsidRPr="00BB49E9" w:rsidRDefault="00FD5929" w:rsidP="00F12CA4">
            <w:pPr>
              <w:spacing w:line="300" w:lineRule="exact"/>
              <w:jc w:val="left"/>
              <w:rPr>
                <w:rFonts w:ascii="方正书宋_GBK" w:eastAsia="方正书宋_GBK"/>
              </w:rPr>
            </w:pPr>
          </w:p>
        </w:tc>
      </w:tr>
      <w:tr w:rsidR="00FD5929" w:rsidRPr="00BB49E9" w:rsidTr="00F12CA4">
        <w:trPr>
          <w:cantSplit/>
          <w:trHeight w:val="369"/>
          <w:jc w:val="center"/>
        </w:trPr>
        <w:tc>
          <w:tcPr>
            <w:tcW w:w="1134" w:type="dxa"/>
            <w:vMerge/>
            <w:shd w:val="clear" w:color="auto" w:fill="auto"/>
            <w:vAlign w:val="center"/>
          </w:tcPr>
          <w:p w:rsidR="00FD5929" w:rsidRPr="00BB49E9"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质量指标</w:t>
            </w:r>
          </w:p>
        </w:tc>
        <w:tc>
          <w:tcPr>
            <w:tcW w:w="1276"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应签尽签</w:t>
            </w:r>
          </w:p>
        </w:tc>
        <w:tc>
          <w:tcPr>
            <w:tcW w:w="2891"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残疾人家签培训、儿童康复</w:t>
            </w:r>
            <w:proofErr w:type="gramStart"/>
            <w:r w:rsidRPr="00BB49E9">
              <w:rPr>
                <w:rFonts w:ascii="方正书宋_GBK" w:eastAsia="方正书宋_GBK" w:hint="eastAsia"/>
              </w:rPr>
              <w:t>资金资金</w:t>
            </w:r>
            <w:proofErr w:type="gramEnd"/>
            <w:r w:rsidRPr="00BB49E9">
              <w:rPr>
                <w:rFonts w:ascii="方正书宋_GBK" w:eastAsia="方正书宋_GBK" w:hint="eastAsia"/>
              </w:rPr>
              <w:t>实际使用情况</w:t>
            </w:r>
          </w:p>
        </w:tc>
        <w:tc>
          <w:tcPr>
            <w:tcW w:w="1276"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w:t>
            </w:r>
            <w:r w:rsidRPr="00BB49E9">
              <w:rPr>
                <w:rFonts w:ascii="方正书宋_GBK" w:eastAsia="方正书宋_GBK"/>
              </w:rPr>
              <w:t>80%</w:t>
            </w:r>
          </w:p>
        </w:tc>
        <w:tc>
          <w:tcPr>
            <w:tcW w:w="1701" w:type="dxa"/>
            <w:shd w:val="clear" w:color="auto" w:fill="auto"/>
            <w:vAlign w:val="center"/>
          </w:tcPr>
          <w:p w:rsidR="00FD5929" w:rsidRPr="00BB49E9" w:rsidRDefault="00FD5929" w:rsidP="00F12CA4">
            <w:pPr>
              <w:spacing w:line="300" w:lineRule="exact"/>
              <w:jc w:val="left"/>
              <w:rPr>
                <w:rFonts w:ascii="方正书宋_GBK" w:eastAsia="方正书宋_GBK"/>
              </w:rPr>
            </w:pPr>
          </w:p>
        </w:tc>
      </w:tr>
      <w:tr w:rsidR="00FD5929" w:rsidRPr="00BB49E9" w:rsidTr="00F12CA4">
        <w:trPr>
          <w:cantSplit/>
          <w:trHeight w:val="369"/>
          <w:jc w:val="center"/>
        </w:trPr>
        <w:tc>
          <w:tcPr>
            <w:tcW w:w="1134" w:type="dxa"/>
            <w:vMerge/>
            <w:shd w:val="clear" w:color="auto" w:fill="auto"/>
            <w:vAlign w:val="center"/>
          </w:tcPr>
          <w:p w:rsidR="00FD5929" w:rsidRPr="00BB49E9"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时效指标</w:t>
            </w:r>
          </w:p>
        </w:tc>
        <w:tc>
          <w:tcPr>
            <w:tcW w:w="1276"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培训及儿童康复资金支付及时性</w:t>
            </w:r>
          </w:p>
        </w:tc>
        <w:tc>
          <w:tcPr>
            <w:tcW w:w="2891"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培训、儿童康复资金实际支付时间</w:t>
            </w:r>
          </w:p>
        </w:tc>
        <w:tc>
          <w:tcPr>
            <w:tcW w:w="1276" w:type="dxa"/>
            <w:shd w:val="clear" w:color="auto" w:fill="auto"/>
            <w:vAlign w:val="center"/>
          </w:tcPr>
          <w:p w:rsidR="00FD5929" w:rsidRPr="00BB49E9" w:rsidRDefault="00FD5929" w:rsidP="00F12CA4">
            <w:pPr>
              <w:spacing w:line="300" w:lineRule="exact"/>
              <w:jc w:val="left"/>
              <w:rPr>
                <w:rFonts w:ascii="方正书宋_GBK" w:eastAsia="方正书宋_GBK"/>
              </w:rPr>
            </w:pPr>
            <w:r w:rsidRPr="00BB49E9">
              <w:rPr>
                <w:rFonts w:ascii="方正书宋_GBK" w:eastAsia="方正书宋_GBK" w:hint="eastAsia"/>
              </w:rPr>
              <w:t>银行流水</w:t>
            </w:r>
          </w:p>
        </w:tc>
        <w:tc>
          <w:tcPr>
            <w:tcW w:w="1701" w:type="dxa"/>
            <w:shd w:val="clear" w:color="auto" w:fill="auto"/>
            <w:vAlign w:val="center"/>
          </w:tcPr>
          <w:p w:rsidR="00FD5929" w:rsidRPr="00BB49E9" w:rsidRDefault="00FD5929" w:rsidP="00F12CA4">
            <w:pPr>
              <w:spacing w:line="300" w:lineRule="exact"/>
              <w:jc w:val="left"/>
              <w:rPr>
                <w:rFonts w:ascii="方正书宋_GBK" w:eastAsia="方正书宋_GBK"/>
              </w:rPr>
            </w:pPr>
          </w:p>
        </w:tc>
      </w:tr>
    </w:tbl>
    <w:p w:rsidR="00FD5929" w:rsidRDefault="00FD5929" w:rsidP="00FD5929">
      <w:pPr>
        <w:spacing w:line="300" w:lineRule="exact"/>
        <w:jc w:val="left"/>
        <w:sectPr w:rsidR="00FD5929" w:rsidSect="00E720D8">
          <w:pgSz w:w="11907" w:h="16839"/>
          <w:pgMar w:top="1984" w:right="1304" w:bottom="1134" w:left="1304" w:header="851" w:footer="992" w:gutter="0"/>
          <w:cols w:space="425"/>
          <w:docGrid w:type="lines" w:linePitch="312"/>
        </w:sectPr>
      </w:pPr>
    </w:p>
    <w:p w:rsidR="00FD5929" w:rsidRDefault="00FD5929" w:rsidP="00FD5929">
      <w:pPr>
        <w:spacing w:line="300" w:lineRule="exact"/>
        <w:jc w:val="left"/>
      </w:pPr>
    </w:p>
    <w:p w:rsidR="00FD5929" w:rsidRPr="00D35095" w:rsidRDefault="00FD5929" w:rsidP="00FD5929">
      <w:pPr>
        <w:ind w:firstLineChars="200" w:firstLine="562"/>
        <w:jc w:val="left"/>
        <w:outlineLvl w:val="3"/>
        <w:rPr>
          <w:rFonts w:ascii="Times New Roman" w:hAnsi="宋体"/>
          <w:b/>
          <w:sz w:val="28"/>
        </w:rPr>
      </w:pPr>
      <w:bookmarkStart w:id="6" w:name="_Toc68017955"/>
      <w:r w:rsidRPr="00D35095">
        <w:rPr>
          <w:rFonts w:ascii="方正仿宋_GBK" w:eastAsia="方正仿宋_GBK" w:hint="eastAsia"/>
          <w:b/>
          <w:sz w:val="28"/>
        </w:rPr>
        <w:t>6.2021年中央残疾人事业发展补助资金绩效目标表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6、2021年中央残疾人事业发展补助资金绩效目标表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D5929" w:rsidRPr="00D35095" w:rsidTr="00F12C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D5929" w:rsidRPr="00D35095" w:rsidRDefault="00FD5929" w:rsidP="00F12CA4">
            <w:pPr>
              <w:spacing w:line="300" w:lineRule="exact"/>
              <w:jc w:val="left"/>
              <w:rPr>
                <w:rFonts w:ascii="方正书宋_GBK" w:eastAsia="方正书宋_GBK"/>
                <w:b/>
              </w:rPr>
            </w:pPr>
            <w:r w:rsidRPr="00D35095">
              <w:rPr>
                <w:rFonts w:ascii="方正书宋_GBK" w:eastAsia="方正书宋_GBK"/>
                <w:b/>
              </w:rPr>
              <w:t>146001</w:t>
            </w:r>
            <w:r w:rsidRPr="00D35095">
              <w:rPr>
                <w:rFonts w:ascii="方正书宋_GBK" w:eastAsia="方正书宋_GBK" w:hint="eastAsia"/>
                <w:b/>
              </w:rPr>
              <w:t>文安县残疾人联合会本级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FD5929" w:rsidRPr="00D35095" w:rsidRDefault="00FD5929" w:rsidP="00F12CA4">
            <w:pPr>
              <w:spacing w:line="300" w:lineRule="exact"/>
              <w:jc w:val="right"/>
              <w:rPr>
                <w:rFonts w:ascii="方正书宋_GBK" w:eastAsia="方正书宋_GBK"/>
              </w:rPr>
            </w:pPr>
            <w:r w:rsidRPr="00D35095">
              <w:rPr>
                <w:rFonts w:ascii="方正书宋_GBK" w:eastAsia="方正书宋_GBK" w:hint="eastAsia"/>
              </w:rPr>
              <w:t>单位：元</w:t>
            </w:r>
          </w:p>
        </w:tc>
      </w:tr>
      <w:tr w:rsidR="00FD5929" w:rsidRPr="00D35095" w:rsidTr="00F12CA4">
        <w:trPr>
          <w:trHeight w:val="369"/>
          <w:jc w:val="center"/>
        </w:trPr>
        <w:tc>
          <w:tcPr>
            <w:tcW w:w="1134" w:type="dxa"/>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项目编码</w:t>
            </w:r>
          </w:p>
        </w:tc>
        <w:tc>
          <w:tcPr>
            <w:tcW w:w="2410" w:type="dxa"/>
            <w:gridSpan w:val="2"/>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rPr>
              <w:t>13102621ELY8FNFXF5RGQ</w:t>
            </w:r>
          </w:p>
        </w:tc>
        <w:tc>
          <w:tcPr>
            <w:tcW w:w="1587" w:type="dxa"/>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项目名称</w:t>
            </w:r>
          </w:p>
        </w:tc>
        <w:tc>
          <w:tcPr>
            <w:tcW w:w="4281" w:type="dxa"/>
            <w:gridSpan w:val="3"/>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rPr>
              <w:t>2021</w:t>
            </w:r>
            <w:r w:rsidRPr="00D35095">
              <w:rPr>
                <w:rFonts w:ascii="方正书宋_GBK" w:eastAsia="方正书宋_GBK" w:hint="eastAsia"/>
              </w:rPr>
              <w:t>年中央残疾人事业发展补助资金</w:t>
            </w:r>
          </w:p>
        </w:tc>
      </w:tr>
      <w:tr w:rsidR="00FD5929" w:rsidRPr="00D35095" w:rsidTr="00F12CA4">
        <w:trPr>
          <w:trHeight w:val="369"/>
          <w:jc w:val="center"/>
        </w:trPr>
        <w:tc>
          <w:tcPr>
            <w:tcW w:w="1134" w:type="dxa"/>
            <w:vMerge w:val="restart"/>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预算规模及资金用途</w:t>
            </w:r>
          </w:p>
        </w:tc>
        <w:tc>
          <w:tcPr>
            <w:tcW w:w="1134" w:type="dxa"/>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预算数</w:t>
            </w:r>
          </w:p>
        </w:tc>
        <w:tc>
          <w:tcPr>
            <w:tcW w:w="1276"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rPr>
              <w:t>330200.00</w:t>
            </w:r>
          </w:p>
        </w:tc>
        <w:tc>
          <w:tcPr>
            <w:tcW w:w="1587" w:type="dxa"/>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其中：财政资金</w:t>
            </w:r>
          </w:p>
        </w:tc>
        <w:tc>
          <w:tcPr>
            <w:tcW w:w="1304"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rPr>
              <w:t>330200.00</w:t>
            </w:r>
          </w:p>
        </w:tc>
        <w:tc>
          <w:tcPr>
            <w:tcW w:w="1276" w:type="dxa"/>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其他资金</w:t>
            </w:r>
          </w:p>
        </w:tc>
        <w:tc>
          <w:tcPr>
            <w:tcW w:w="1701"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rPr>
              <w:t>0</w:t>
            </w:r>
          </w:p>
        </w:tc>
      </w:tr>
      <w:tr w:rsidR="00FD5929" w:rsidRPr="00D35095" w:rsidTr="00F12CA4">
        <w:trPr>
          <w:trHeight w:val="369"/>
          <w:jc w:val="center"/>
        </w:trPr>
        <w:tc>
          <w:tcPr>
            <w:tcW w:w="1134" w:type="dxa"/>
            <w:vMerge/>
            <w:shd w:val="clear" w:color="auto" w:fill="auto"/>
            <w:vAlign w:val="center"/>
          </w:tcPr>
          <w:p w:rsidR="00FD5929" w:rsidRPr="00D35095" w:rsidRDefault="00FD5929" w:rsidP="00F12CA4">
            <w:pPr>
              <w:spacing w:line="300" w:lineRule="exact"/>
              <w:jc w:val="left"/>
              <w:outlineLvl w:val="3"/>
            </w:pPr>
          </w:p>
        </w:tc>
        <w:tc>
          <w:tcPr>
            <w:tcW w:w="8278" w:type="dxa"/>
            <w:gridSpan w:val="6"/>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中央资金支持残疾人事业</w:t>
            </w:r>
          </w:p>
        </w:tc>
      </w:tr>
      <w:tr w:rsidR="00FD5929" w:rsidRPr="00D35095" w:rsidTr="00F12CA4">
        <w:trPr>
          <w:trHeight w:val="369"/>
          <w:jc w:val="center"/>
        </w:trPr>
        <w:tc>
          <w:tcPr>
            <w:tcW w:w="1134" w:type="dxa"/>
            <w:vMerge w:val="restart"/>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资金支出计划（</w:t>
            </w:r>
            <w:r w:rsidRPr="00D35095">
              <w:rPr>
                <w:rFonts w:ascii="方正书宋_GBK" w:eastAsia="方正书宋_GBK"/>
                <w:b/>
              </w:rPr>
              <w:t>%</w:t>
            </w:r>
            <w:r w:rsidRPr="00D35095">
              <w:rPr>
                <w:rFonts w:ascii="方正书宋_GBK" w:eastAsia="方正书宋_GBK" w:hint="eastAsia"/>
                <w:b/>
              </w:rPr>
              <w:t>）</w:t>
            </w:r>
          </w:p>
        </w:tc>
        <w:tc>
          <w:tcPr>
            <w:tcW w:w="2410" w:type="dxa"/>
            <w:gridSpan w:val="2"/>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b/>
              </w:rPr>
              <w:t>3</w:t>
            </w:r>
            <w:r w:rsidRPr="00D35095">
              <w:rPr>
                <w:rFonts w:ascii="方正书宋_GBK" w:eastAsia="方正书宋_GBK" w:hint="eastAsia"/>
                <w:b/>
              </w:rPr>
              <w:t>月底</w:t>
            </w:r>
          </w:p>
        </w:tc>
        <w:tc>
          <w:tcPr>
            <w:tcW w:w="1587" w:type="dxa"/>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b/>
              </w:rPr>
              <w:t>6</w:t>
            </w:r>
            <w:r w:rsidRPr="00D35095">
              <w:rPr>
                <w:rFonts w:ascii="方正书宋_GBK" w:eastAsia="方正书宋_GBK" w:hint="eastAsia"/>
                <w:b/>
              </w:rPr>
              <w:t>月底</w:t>
            </w:r>
          </w:p>
        </w:tc>
        <w:tc>
          <w:tcPr>
            <w:tcW w:w="1304" w:type="dxa"/>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b/>
              </w:rPr>
              <w:t>10</w:t>
            </w:r>
            <w:r w:rsidRPr="00D35095">
              <w:rPr>
                <w:rFonts w:ascii="方正书宋_GBK" w:eastAsia="方正书宋_GBK" w:hint="eastAsia"/>
                <w:b/>
              </w:rPr>
              <w:t>月底</w:t>
            </w:r>
          </w:p>
        </w:tc>
        <w:tc>
          <w:tcPr>
            <w:tcW w:w="2977" w:type="dxa"/>
            <w:gridSpan w:val="2"/>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b/>
              </w:rPr>
              <w:t>12</w:t>
            </w:r>
            <w:r w:rsidRPr="00D35095">
              <w:rPr>
                <w:rFonts w:ascii="方正书宋_GBK" w:eastAsia="方正书宋_GBK" w:hint="eastAsia"/>
                <w:b/>
              </w:rPr>
              <w:t>月底</w:t>
            </w:r>
          </w:p>
        </w:tc>
      </w:tr>
      <w:tr w:rsidR="00FD5929" w:rsidRPr="00D35095" w:rsidTr="00F12CA4">
        <w:trPr>
          <w:trHeight w:val="369"/>
          <w:jc w:val="center"/>
        </w:trPr>
        <w:tc>
          <w:tcPr>
            <w:tcW w:w="1134" w:type="dxa"/>
            <w:vMerge/>
            <w:tcBorders>
              <w:bottom w:val="single" w:sz="6" w:space="0" w:color="000000"/>
            </w:tcBorders>
            <w:shd w:val="clear" w:color="auto" w:fill="auto"/>
            <w:vAlign w:val="center"/>
          </w:tcPr>
          <w:p w:rsidR="00FD5929" w:rsidRPr="00D35095" w:rsidRDefault="00FD5929" w:rsidP="00F12CA4">
            <w:pPr>
              <w:spacing w:line="300" w:lineRule="exact"/>
              <w:jc w:val="left"/>
              <w:outlineLvl w:val="3"/>
            </w:pPr>
          </w:p>
        </w:tc>
        <w:tc>
          <w:tcPr>
            <w:tcW w:w="2410" w:type="dxa"/>
            <w:gridSpan w:val="2"/>
            <w:tcBorders>
              <w:bottom w:val="single" w:sz="6" w:space="0" w:color="000000"/>
            </w:tcBorders>
            <w:shd w:val="clear" w:color="auto" w:fill="auto"/>
            <w:vAlign w:val="center"/>
          </w:tcPr>
          <w:p w:rsidR="00FD5929" w:rsidRPr="00D35095" w:rsidRDefault="00FD5929" w:rsidP="00F12CA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D5929" w:rsidRPr="00D35095" w:rsidRDefault="00FD5929" w:rsidP="00F12CA4">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D5929" w:rsidRPr="00D35095" w:rsidRDefault="00FD5929" w:rsidP="00F12CA4">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FD5929" w:rsidRPr="00D35095" w:rsidRDefault="00FD5929" w:rsidP="00F12CA4">
            <w:pPr>
              <w:spacing w:line="300" w:lineRule="exact"/>
              <w:jc w:val="center"/>
              <w:rPr>
                <w:rFonts w:ascii="方正书宋_GBK" w:eastAsia="方正书宋_GBK"/>
              </w:rPr>
            </w:pPr>
          </w:p>
        </w:tc>
      </w:tr>
      <w:tr w:rsidR="00FD5929" w:rsidRPr="00D35095" w:rsidTr="00F12CA4">
        <w:trPr>
          <w:trHeight w:val="369"/>
          <w:jc w:val="center"/>
        </w:trPr>
        <w:tc>
          <w:tcPr>
            <w:tcW w:w="1134" w:type="dxa"/>
            <w:tcBorders>
              <w:bottom w:val="nil"/>
            </w:tcBorders>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绩效目标</w:t>
            </w:r>
          </w:p>
        </w:tc>
        <w:tc>
          <w:tcPr>
            <w:tcW w:w="8278" w:type="dxa"/>
            <w:gridSpan w:val="6"/>
            <w:tcBorders>
              <w:bottom w:val="nil"/>
            </w:tcBorders>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rPr>
              <w:t>1.</w:t>
            </w:r>
            <w:r w:rsidRPr="00D35095">
              <w:rPr>
                <w:rFonts w:ascii="方正书宋_GBK" w:eastAsia="方正书宋_GBK" w:hint="eastAsia"/>
              </w:rPr>
              <w:t>为贫困残疾人家庭无障碍改造</w:t>
            </w:r>
          </w:p>
          <w:p w:rsidR="00FD5929" w:rsidRPr="00D35095" w:rsidRDefault="00FD5929" w:rsidP="00F12CA4">
            <w:pPr>
              <w:spacing w:line="300" w:lineRule="exact"/>
              <w:jc w:val="left"/>
              <w:rPr>
                <w:rFonts w:ascii="方正书宋_GBK" w:eastAsia="方正书宋_GBK"/>
              </w:rPr>
            </w:pPr>
            <w:r w:rsidRPr="00D35095">
              <w:rPr>
                <w:rFonts w:ascii="方正书宋_GBK" w:eastAsia="方正书宋_GBK"/>
              </w:rPr>
              <w:t>2.</w:t>
            </w:r>
            <w:r w:rsidRPr="00D35095">
              <w:rPr>
                <w:rFonts w:ascii="方正书宋_GBK" w:eastAsia="方正书宋_GBK" w:hint="eastAsia"/>
              </w:rPr>
              <w:t>儿童辅具适配</w:t>
            </w:r>
          </w:p>
          <w:p w:rsidR="00FD5929" w:rsidRPr="00D35095" w:rsidRDefault="00FD5929" w:rsidP="00F12CA4">
            <w:pPr>
              <w:spacing w:line="300" w:lineRule="exact"/>
              <w:jc w:val="left"/>
              <w:rPr>
                <w:rFonts w:ascii="方正书宋_GBK" w:eastAsia="方正书宋_GBK"/>
              </w:rPr>
            </w:pPr>
            <w:r w:rsidRPr="00D35095">
              <w:rPr>
                <w:rFonts w:ascii="方正书宋_GBK" w:eastAsia="方正书宋_GBK"/>
              </w:rPr>
              <w:t>3.</w:t>
            </w:r>
            <w:r w:rsidRPr="00D35095">
              <w:rPr>
                <w:rFonts w:ascii="方正书宋_GBK" w:eastAsia="方正书宋_GBK" w:hint="eastAsia"/>
              </w:rPr>
              <w:t>儿童康复及耳蜗手术</w:t>
            </w:r>
          </w:p>
        </w:tc>
      </w:tr>
    </w:tbl>
    <w:p w:rsidR="00FD5929" w:rsidRPr="00D35095" w:rsidRDefault="00FD5929" w:rsidP="00FD5929">
      <w:pPr>
        <w:spacing w:line="14" w:lineRule="exact"/>
        <w:jc w:val="center"/>
        <w:rPr>
          <w:rFonts w:ascii="Times New Roman" w:hAnsi="宋体"/>
        </w:rPr>
      </w:pPr>
      <w:r w:rsidRPr="00D3509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5929" w:rsidRPr="00D35095" w:rsidTr="00F12CA4">
        <w:trPr>
          <w:cantSplit/>
          <w:trHeight w:val="397"/>
          <w:tblHeader/>
          <w:jc w:val="center"/>
        </w:trPr>
        <w:tc>
          <w:tcPr>
            <w:tcW w:w="1134" w:type="dxa"/>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一级指标</w:t>
            </w:r>
          </w:p>
        </w:tc>
        <w:tc>
          <w:tcPr>
            <w:tcW w:w="1134" w:type="dxa"/>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二级指标</w:t>
            </w:r>
          </w:p>
        </w:tc>
        <w:tc>
          <w:tcPr>
            <w:tcW w:w="1276" w:type="dxa"/>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三级指标</w:t>
            </w:r>
          </w:p>
        </w:tc>
        <w:tc>
          <w:tcPr>
            <w:tcW w:w="2891" w:type="dxa"/>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绩效指标描述</w:t>
            </w:r>
          </w:p>
        </w:tc>
        <w:tc>
          <w:tcPr>
            <w:tcW w:w="1276" w:type="dxa"/>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指标值</w:t>
            </w:r>
          </w:p>
        </w:tc>
        <w:tc>
          <w:tcPr>
            <w:tcW w:w="1701" w:type="dxa"/>
            <w:shd w:val="clear" w:color="auto" w:fill="auto"/>
            <w:vAlign w:val="center"/>
          </w:tcPr>
          <w:p w:rsidR="00FD5929" w:rsidRPr="00D35095" w:rsidRDefault="00FD5929" w:rsidP="00F12CA4">
            <w:pPr>
              <w:spacing w:line="300" w:lineRule="exact"/>
              <w:jc w:val="center"/>
              <w:rPr>
                <w:rFonts w:ascii="方正书宋_GBK" w:eastAsia="方正书宋_GBK"/>
                <w:b/>
              </w:rPr>
            </w:pPr>
            <w:r w:rsidRPr="00D35095">
              <w:rPr>
                <w:rFonts w:ascii="方正书宋_GBK" w:eastAsia="方正书宋_GBK" w:hint="eastAsia"/>
                <w:b/>
              </w:rPr>
              <w:t>指标值确定依据</w:t>
            </w:r>
          </w:p>
        </w:tc>
      </w:tr>
      <w:tr w:rsidR="00FD5929" w:rsidRPr="00D35095" w:rsidTr="00F12CA4">
        <w:trPr>
          <w:cantSplit/>
          <w:trHeight w:val="369"/>
          <w:jc w:val="center"/>
        </w:trPr>
        <w:tc>
          <w:tcPr>
            <w:tcW w:w="1134" w:type="dxa"/>
            <w:vMerge w:val="restart"/>
            <w:shd w:val="clear" w:color="auto" w:fill="auto"/>
            <w:vAlign w:val="center"/>
          </w:tcPr>
          <w:p w:rsidR="00FD5929" w:rsidRPr="00D35095" w:rsidRDefault="00FD5929" w:rsidP="00F12CA4">
            <w:pPr>
              <w:spacing w:line="300" w:lineRule="exact"/>
              <w:jc w:val="center"/>
              <w:rPr>
                <w:rFonts w:ascii="方正书宋_GBK" w:eastAsia="方正书宋_GBK"/>
              </w:rPr>
            </w:pPr>
            <w:r w:rsidRPr="00D35095">
              <w:rPr>
                <w:rFonts w:ascii="方正书宋_GBK" w:eastAsia="方正书宋_GBK" w:hint="eastAsia"/>
              </w:rPr>
              <w:t>产出指标</w:t>
            </w:r>
          </w:p>
        </w:tc>
        <w:tc>
          <w:tcPr>
            <w:tcW w:w="1134"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数量指标</w:t>
            </w:r>
          </w:p>
        </w:tc>
        <w:tc>
          <w:tcPr>
            <w:tcW w:w="1276"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为贫困残疾人无障碍改造</w:t>
            </w:r>
          </w:p>
        </w:tc>
        <w:tc>
          <w:tcPr>
            <w:tcW w:w="2891"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达到</w:t>
            </w:r>
            <w:r w:rsidRPr="00D35095">
              <w:rPr>
                <w:rFonts w:ascii="方正书宋_GBK" w:eastAsia="方正书宋_GBK"/>
              </w:rPr>
              <w:t>70</w:t>
            </w:r>
            <w:r w:rsidRPr="00D35095">
              <w:rPr>
                <w:rFonts w:ascii="方正书宋_GBK" w:eastAsia="方正书宋_GBK" w:hint="eastAsia"/>
              </w:rPr>
              <w:t>户</w:t>
            </w:r>
          </w:p>
        </w:tc>
        <w:tc>
          <w:tcPr>
            <w:tcW w:w="1276"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rPr>
              <w:t>70</w:t>
            </w:r>
            <w:r w:rsidRPr="00D35095">
              <w:rPr>
                <w:rFonts w:ascii="方正书宋_GBK" w:eastAsia="方正书宋_GBK" w:hint="eastAsia"/>
              </w:rPr>
              <w:t>户</w:t>
            </w:r>
          </w:p>
        </w:tc>
        <w:tc>
          <w:tcPr>
            <w:tcW w:w="1701" w:type="dxa"/>
            <w:shd w:val="clear" w:color="auto" w:fill="auto"/>
            <w:vAlign w:val="center"/>
          </w:tcPr>
          <w:p w:rsidR="00FD5929" w:rsidRPr="00D35095" w:rsidRDefault="00FD5929" w:rsidP="00F12CA4">
            <w:pPr>
              <w:spacing w:line="300" w:lineRule="exact"/>
              <w:jc w:val="left"/>
              <w:rPr>
                <w:rFonts w:ascii="方正书宋_GBK" w:eastAsia="方正书宋_GBK"/>
              </w:rPr>
            </w:pPr>
          </w:p>
        </w:tc>
      </w:tr>
      <w:tr w:rsidR="00FD5929" w:rsidRPr="00D35095" w:rsidTr="00F12CA4">
        <w:trPr>
          <w:cantSplit/>
          <w:trHeight w:val="369"/>
          <w:jc w:val="center"/>
        </w:trPr>
        <w:tc>
          <w:tcPr>
            <w:tcW w:w="1134" w:type="dxa"/>
            <w:vMerge/>
            <w:shd w:val="clear" w:color="auto" w:fill="auto"/>
            <w:vAlign w:val="center"/>
          </w:tcPr>
          <w:p w:rsidR="00FD5929" w:rsidRPr="00D35095"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质量指标</w:t>
            </w:r>
          </w:p>
        </w:tc>
        <w:tc>
          <w:tcPr>
            <w:tcW w:w="1276"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残疾人出行及生活方便</w:t>
            </w:r>
          </w:p>
        </w:tc>
        <w:tc>
          <w:tcPr>
            <w:tcW w:w="2891"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提高残疾人生活质量</w:t>
            </w:r>
          </w:p>
        </w:tc>
        <w:tc>
          <w:tcPr>
            <w:tcW w:w="1276"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满意</w:t>
            </w:r>
          </w:p>
        </w:tc>
        <w:tc>
          <w:tcPr>
            <w:tcW w:w="1701" w:type="dxa"/>
            <w:shd w:val="clear" w:color="auto" w:fill="auto"/>
            <w:vAlign w:val="center"/>
          </w:tcPr>
          <w:p w:rsidR="00FD5929" w:rsidRPr="00D35095" w:rsidRDefault="00FD5929" w:rsidP="00F12CA4">
            <w:pPr>
              <w:spacing w:line="300" w:lineRule="exact"/>
              <w:jc w:val="left"/>
              <w:rPr>
                <w:rFonts w:ascii="方正书宋_GBK" w:eastAsia="方正书宋_GBK"/>
              </w:rPr>
            </w:pPr>
          </w:p>
        </w:tc>
      </w:tr>
      <w:tr w:rsidR="00FD5929" w:rsidRPr="00D35095" w:rsidTr="00F12CA4">
        <w:trPr>
          <w:cantSplit/>
          <w:trHeight w:val="369"/>
          <w:jc w:val="center"/>
        </w:trPr>
        <w:tc>
          <w:tcPr>
            <w:tcW w:w="1134" w:type="dxa"/>
            <w:vMerge/>
            <w:shd w:val="clear" w:color="auto" w:fill="auto"/>
            <w:vAlign w:val="center"/>
          </w:tcPr>
          <w:p w:rsidR="00FD5929" w:rsidRPr="00D35095"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时效指标</w:t>
            </w:r>
          </w:p>
        </w:tc>
        <w:tc>
          <w:tcPr>
            <w:tcW w:w="1276"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项目完成及时率</w:t>
            </w:r>
          </w:p>
        </w:tc>
        <w:tc>
          <w:tcPr>
            <w:tcW w:w="2891"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rPr>
              <w:t>12</w:t>
            </w:r>
            <w:r w:rsidRPr="00D35095">
              <w:rPr>
                <w:rFonts w:ascii="方正书宋_GBK" w:eastAsia="方正书宋_GBK" w:hint="eastAsia"/>
              </w:rPr>
              <w:t>月</w:t>
            </w:r>
            <w:r w:rsidRPr="00D35095">
              <w:rPr>
                <w:rFonts w:ascii="方正书宋_GBK" w:eastAsia="方正书宋_GBK"/>
              </w:rPr>
              <w:t>31</w:t>
            </w:r>
            <w:r w:rsidRPr="00D35095">
              <w:rPr>
                <w:rFonts w:ascii="方正书宋_GBK" w:eastAsia="方正书宋_GBK" w:hint="eastAsia"/>
              </w:rPr>
              <w:t>日前完成</w:t>
            </w:r>
          </w:p>
        </w:tc>
        <w:tc>
          <w:tcPr>
            <w:tcW w:w="1276"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w:t>
            </w:r>
            <w:r w:rsidRPr="00D35095">
              <w:rPr>
                <w:rFonts w:ascii="方正书宋_GBK" w:eastAsia="方正书宋_GBK"/>
              </w:rPr>
              <w:t>80%</w:t>
            </w:r>
          </w:p>
        </w:tc>
        <w:tc>
          <w:tcPr>
            <w:tcW w:w="1701" w:type="dxa"/>
            <w:shd w:val="clear" w:color="auto" w:fill="auto"/>
            <w:vAlign w:val="center"/>
          </w:tcPr>
          <w:p w:rsidR="00FD5929" w:rsidRPr="00D35095" w:rsidRDefault="00FD5929" w:rsidP="00F12CA4">
            <w:pPr>
              <w:spacing w:line="300" w:lineRule="exact"/>
              <w:jc w:val="left"/>
              <w:rPr>
                <w:rFonts w:ascii="方正书宋_GBK" w:eastAsia="方正书宋_GBK"/>
              </w:rPr>
            </w:pPr>
          </w:p>
        </w:tc>
      </w:tr>
      <w:tr w:rsidR="00FD5929" w:rsidRPr="00D35095" w:rsidTr="00F12CA4">
        <w:trPr>
          <w:cantSplit/>
          <w:trHeight w:val="369"/>
          <w:jc w:val="center"/>
        </w:trPr>
        <w:tc>
          <w:tcPr>
            <w:tcW w:w="1134" w:type="dxa"/>
            <w:vMerge/>
            <w:shd w:val="clear" w:color="auto" w:fill="auto"/>
            <w:vAlign w:val="center"/>
          </w:tcPr>
          <w:p w:rsidR="00FD5929" w:rsidRPr="00D35095"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成本指标</w:t>
            </w:r>
          </w:p>
        </w:tc>
        <w:tc>
          <w:tcPr>
            <w:tcW w:w="1276"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每户完成标准</w:t>
            </w:r>
          </w:p>
        </w:tc>
        <w:tc>
          <w:tcPr>
            <w:tcW w:w="2891"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hint="eastAsia"/>
              </w:rPr>
              <w:t>国家有关规定</w:t>
            </w:r>
          </w:p>
        </w:tc>
        <w:tc>
          <w:tcPr>
            <w:tcW w:w="1276" w:type="dxa"/>
            <w:shd w:val="clear" w:color="auto" w:fill="auto"/>
            <w:vAlign w:val="center"/>
          </w:tcPr>
          <w:p w:rsidR="00FD5929" w:rsidRPr="00D35095" w:rsidRDefault="00FD5929" w:rsidP="00F12CA4">
            <w:pPr>
              <w:spacing w:line="300" w:lineRule="exact"/>
              <w:jc w:val="left"/>
              <w:rPr>
                <w:rFonts w:ascii="方正书宋_GBK" w:eastAsia="方正书宋_GBK"/>
              </w:rPr>
            </w:pPr>
            <w:r w:rsidRPr="00D35095">
              <w:rPr>
                <w:rFonts w:ascii="方正书宋_GBK" w:eastAsia="方正书宋_GBK"/>
              </w:rPr>
              <w:t>3500</w:t>
            </w:r>
            <w:r w:rsidRPr="00D35095">
              <w:rPr>
                <w:rFonts w:ascii="方正书宋_GBK" w:eastAsia="方正书宋_GBK" w:hint="eastAsia"/>
              </w:rPr>
              <w:t>每户</w:t>
            </w:r>
          </w:p>
        </w:tc>
        <w:tc>
          <w:tcPr>
            <w:tcW w:w="1701" w:type="dxa"/>
            <w:shd w:val="clear" w:color="auto" w:fill="auto"/>
            <w:vAlign w:val="center"/>
          </w:tcPr>
          <w:p w:rsidR="00FD5929" w:rsidRPr="00D35095" w:rsidRDefault="00FD5929" w:rsidP="00F12CA4">
            <w:pPr>
              <w:spacing w:line="300" w:lineRule="exact"/>
              <w:jc w:val="left"/>
              <w:rPr>
                <w:rFonts w:ascii="方正书宋_GBK" w:eastAsia="方正书宋_GBK"/>
              </w:rPr>
            </w:pPr>
          </w:p>
        </w:tc>
      </w:tr>
    </w:tbl>
    <w:p w:rsidR="00FD5929" w:rsidRDefault="00FD5929" w:rsidP="00FD5929">
      <w:pPr>
        <w:spacing w:line="300" w:lineRule="exact"/>
        <w:jc w:val="left"/>
        <w:sectPr w:rsidR="00FD5929" w:rsidSect="00E720D8">
          <w:pgSz w:w="11907" w:h="16839"/>
          <w:pgMar w:top="1984" w:right="1304" w:bottom="1134" w:left="1304" w:header="851" w:footer="992" w:gutter="0"/>
          <w:cols w:space="425"/>
          <w:docGrid w:type="lines" w:linePitch="312"/>
        </w:sectPr>
      </w:pPr>
    </w:p>
    <w:p w:rsidR="00FD5929" w:rsidRDefault="00FD5929" w:rsidP="00FD5929">
      <w:pPr>
        <w:spacing w:line="300" w:lineRule="exact"/>
        <w:jc w:val="left"/>
      </w:pPr>
    </w:p>
    <w:p w:rsidR="00FD5929" w:rsidRPr="00B1238A" w:rsidRDefault="00FD5929" w:rsidP="00FD5929">
      <w:pPr>
        <w:ind w:firstLineChars="200" w:firstLine="562"/>
        <w:jc w:val="left"/>
        <w:outlineLvl w:val="3"/>
        <w:rPr>
          <w:rFonts w:ascii="Times New Roman" w:hAnsi="宋体"/>
          <w:b/>
          <w:sz w:val="28"/>
        </w:rPr>
      </w:pPr>
      <w:bookmarkStart w:id="7" w:name="_Toc68017956"/>
      <w:r w:rsidRPr="00B1238A">
        <w:rPr>
          <w:rFonts w:ascii="方正仿宋_GBK" w:eastAsia="方正仿宋_GBK" w:hint="eastAsia"/>
          <w:b/>
          <w:sz w:val="28"/>
        </w:rPr>
        <w:t>7.2021年中央残疾人事业发展补助资金绩效目标表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7、2021年中央残疾人事业发展补助资金绩效目标表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D5929" w:rsidRPr="00B1238A" w:rsidTr="00F12C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D5929" w:rsidRPr="00B1238A" w:rsidRDefault="00FD5929" w:rsidP="00F12CA4">
            <w:pPr>
              <w:spacing w:line="300" w:lineRule="exact"/>
              <w:jc w:val="left"/>
              <w:rPr>
                <w:rFonts w:ascii="方正书宋_GBK" w:eastAsia="方正书宋_GBK"/>
                <w:b/>
              </w:rPr>
            </w:pPr>
            <w:r w:rsidRPr="00B1238A">
              <w:rPr>
                <w:rFonts w:ascii="方正书宋_GBK" w:eastAsia="方正书宋_GBK"/>
                <w:b/>
              </w:rPr>
              <w:t>146001</w:t>
            </w:r>
            <w:r w:rsidRPr="00B1238A">
              <w:rPr>
                <w:rFonts w:ascii="方正书宋_GBK" w:eastAsia="方正书宋_GBK" w:hint="eastAsia"/>
                <w:b/>
              </w:rPr>
              <w:t>文安县残疾人联合会本级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FD5929" w:rsidRPr="00B1238A" w:rsidRDefault="00FD5929" w:rsidP="00F12CA4">
            <w:pPr>
              <w:spacing w:line="300" w:lineRule="exact"/>
              <w:jc w:val="right"/>
              <w:rPr>
                <w:rFonts w:ascii="方正书宋_GBK" w:eastAsia="方正书宋_GBK"/>
              </w:rPr>
            </w:pPr>
            <w:r w:rsidRPr="00B1238A">
              <w:rPr>
                <w:rFonts w:ascii="方正书宋_GBK" w:eastAsia="方正书宋_GBK" w:hint="eastAsia"/>
              </w:rPr>
              <w:t>单位：元</w:t>
            </w:r>
          </w:p>
        </w:tc>
      </w:tr>
      <w:tr w:rsidR="00FD5929" w:rsidRPr="00B1238A" w:rsidTr="00F12CA4">
        <w:trPr>
          <w:trHeight w:val="369"/>
          <w:jc w:val="center"/>
        </w:trPr>
        <w:tc>
          <w:tcPr>
            <w:tcW w:w="1134" w:type="dxa"/>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项目编码</w:t>
            </w:r>
          </w:p>
        </w:tc>
        <w:tc>
          <w:tcPr>
            <w:tcW w:w="2410" w:type="dxa"/>
            <w:gridSpan w:val="2"/>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rPr>
              <w:t>13102621GPP9FGIHWGWG0</w:t>
            </w:r>
          </w:p>
        </w:tc>
        <w:tc>
          <w:tcPr>
            <w:tcW w:w="1587" w:type="dxa"/>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项目名称</w:t>
            </w:r>
          </w:p>
        </w:tc>
        <w:tc>
          <w:tcPr>
            <w:tcW w:w="4281" w:type="dxa"/>
            <w:gridSpan w:val="3"/>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rPr>
              <w:t>2021</w:t>
            </w:r>
            <w:r w:rsidRPr="00B1238A">
              <w:rPr>
                <w:rFonts w:ascii="方正书宋_GBK" w:eastAsia="方正书宋_GBK" w:hint="eastAsia"/>
              </w:rPr>
              <w:t>年中央残疾人事业发展补助资金</w:t>
            </w:r>
          </w:p>
        </w:tc>
      </w:tr>
      <w:tr w:rsidR="00FD5929" w:rsidRPr="00B1238A" w:rsidTr="00F12CA4">
        <w:trPr>
          <w:trHeight w:val="369"/>
          <w:jc w:val="center"/>
        </w:trPr>
        <w:tc>
          <w:tcPr>
            <w:tcW w:w="1134" w:type="dxa"/>
            <w:vMerge w:val="restart"/>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预算规模及资金用途</w:t>
            </w:r>
          </w:p>
        </w:tc>
        <w:tc>
          <w:tcPr>
            <w:tcW w:w="1134" w:type="dxa"/>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预算数</w:t>
            </w:r>
          </w:p>
        </w:tc>
        <w:tc>
          <w:tcPr>
            <w:tcW w:w="1276"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rPr>
              <w:t>0</w:t>
            </w:r>
          </w:p>
        </w:tc>
        <w:tc>
          <w:tcPr>
            <w:tcW w:w="1587" w:type="dxa"/>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其中：财政资金</w:t>
            </w:r>
          </w:p>
        </w:tc>
        <w:tc>
          <w:tcPr>
            <w:tcW w:w="1304"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rPr>
              <w:t>0</w:t>
            </w:r>
          </w:p>
        </w:tc>
        <w:tc>
          <w:tcPr>
            <w:tcW w:w="1276" w:type="dxa"/>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其他资金</w:t>
            </w:r>
          </w:p>
        </w:tc>
        <w:tc>
          <w:tcPr>
            <w:tcW w:w="1701"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rPr>
              <w:t>0</w:t>
            </w:r>
          </w:p>
        </w:tc>
      </w:tr>
      <w:tr w:rsidR="00FD5929" w:rsidRPr="00B1238A" w:rsidTr="00F12CA4">
        <w:trPr>
          <w:trHeight w:val="369"/>
          <w:jc w:val="center"/>
        </w:trPr>
        <w:tc>
          <w:tcPr>
            <w:tcW w:w="1134" w:type="dxa"/>
            <w:vMerge/>
            <w:shd w:val="clear" w:color="auto" w:fill="auto"/>
            <w:vAlign w:val="center"/>
          </w:tcPr>
          <w:p w:rsidR="00FD5929" w:rsidRPr="00B1238A" w:rsidRDefault="00FD5929" w:rsidP="00F12CA4">
            <w:pPr>
              <w:spacing w:line="300" w:lineRule="exact"/>
              <w:jc w:val="left"/>
              <w:outlineLvl w:val="3"/>
            </w:pPr>
          </w:p>
        </w:tc>
        <w:tc>
          <w:tcPr>
            <w:tcW w:w="8278" w:type="dxa"/>
            <w:gridSpan w:val="6"/>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残疾人事业发展</w:t>
            </w:r>
          </w:p>
        </w:tc>
      </w:tr>
      <w:tr w:rsidR="00FD5929" w:rsidRPr="00B1238A" w:rsidTr="00F12CA4">
        <w:trPr>
          <w:trHeight w:val="369"/>
          <w:jc w:val="center"/>
        </w:trPr>
        <w:tc>
          <w:tcPr>
            <w:tcW w:w="1134" w:type="dxa"/>
            <w:vMerge w:val="restart"/>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资金支出计划（</w:t>
            </w:r>
            <w:r w:rsidRPr="00B1238A">
              <w:rPr>
                <w:rFonts w:ascii="方正书宋_GBK" w:eastAsia="方正书宋_GBK"/>
                <w:b/>
              </w:rPr>
              <w:t>%</w:t>
            </w:r>
            <w:r w:rsidRPr="00B1238A">
              <w:rPr>
                <w:rFonts w:ascii="方正书宋_GBK" w:eastAsia="方正书宋_GBK" w:hint="eastAsia"/>
                <w:b/>
              </w:rPr>
              <w:t>）</w:t>
            </w:r>
          </w:p>
        </w:tc>
        <w:tc>
          <w:tcPr>
            <w:tcW w:w="2410" w:type="dxa"/>
            <w:gridSpan w:val="2"/>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b/>
              </w:rPr>
              <w:t>3</w:t>
            </w:r>
            <w:r w:rsidRPr="00B1238A">
              <w:rPr>
                <w:rFonts w:ascii="方正书宋_GBK" w:eastAsia="方正书宋_GBK" w:hint="eastAsia"/>
                <w:b/>
              </w:rPr>
              <w:t>月底</w:t>
            </w:r>
          </w:p>
        </w:tc>
        <w:tc>
          <w:tcPr>
            <w:tcW w:w="1587" w:type="dxa"/>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b/>
              </w:rPr>
              <w:t>6</w:t>
            </w:r>
            <w:r w:rsidRPr="00B1238A">
              <w:rPr>
                <w:rFonts w:ascii="方正书宋_GBK" w:eastAsia="方正书宋_GBK" w:hint="eastAsia"/>
                <w:b/>
              </w:rPr>
              <w:t>月底</w:t>
            </w:r>
          </w:p>
        </w:tc>
        <w:tc>
          <w:tcPr>
            <w:tcW w:w="1304" w:type="dxa"/>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b/>
              </w:rPr>
              <w:t>10</w:t>
            </w:r>
            <w:r w:rsidRPr="00B1238A">
              <w:rPr>
                <w:rFonts w:ascii="方正书宋_GBK" w:eastAsia="方正书宋_GBK" w:hint="eastAsia"/>
                <w:b/>
              </w:rPr>
              <w:t>月底</w:t>
            </w:r>
          </w:p>
        </w:tc>
        <w:tc>
          <w:tcPr>
            <w:tcW w:w="2977" w:type="dxa"/>
            <w:gridSpan w:val="2"/>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b/>
              </w:rPr>
              <w:t>12</w:t>
            </w:r>
            <w:r w:rsidRPr="00B1238A">
              <w:rPr>
                <w:rFonts w:ascii="方正书宋_GBK" w:eastAsia="方正书宋_GBK" w:hint="eastAsia"/>
                <w:b/>
              </w:rPr>
              <w:t>月底</w:t>
            </w:r>
          </w:p>
        </w:tc>
      </w:tr>
      <w:tr w:rsidR="00FD5929" w:rsidRPr="00B1238A" w:rsidTr="00F12CA4">
        <w:trPr>
          <w:trHeight w:val="369"/>
          <w:jc w:val="center"/>
        </w:trPr>
        <w:tc>
          <w:tcPr>
            <w:tcW w:w="1134" w:type="dxa"/>
            <w:vMerge/>
            <w:tcBorders>
              <w:bottom w:val="single" w:sz="6" w:space="0" w:color="000000"/>
            </w:tcBorders>
            <w:shd w:val="clear" w:color="auto" w:fill="auto"/>
            <w:vAlign w:val="center"/>
          </w:tcPr>
          <w:p w:rsidR="00FD5929" w:rsidRPr="00B1238A" w:rsidRDefault="00FD5929" w:rsidP="00F12CA4">
            <w:pPr>
              <w:spacing w:line="300" w:lineRule="exact"/>
              <w:jc w:val="left"/>
              <w:outlineLvl w:val="3"/>
            </w:pPr>
          </w:p>
        </w:tc>
        <w:tc>
          <w:tcPr>
            <w:tcW w:w="2410" w:type="dxa"/>
            <w:gridSpan w:val="2"/>
            <w:tcBorders>
              <w:bottom w:val="single" w:sz="6" w:space="0" w:color="000000"/>
            </w:tcBorders>
            <w:shd w:val="clear" w:color="auto" w:fill="auto"/>
            <w:vAlign w:val="center"/>
          </w:tcPr>
          <w:p w:rsidR="00FD5929" w:rsidRPr="00B1238A" w:rsidRDefault="00FD5929" w:rsidP="00F12CA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D5929" w:rsidRPr="00B1238A" w:rsidRDefault="00FD5929" w:rsidP="00F12CA4">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D5929" w:rsidRPr="00B1238A" w:rsidRDefault="00FD5929" w:rsidP="00F12CA4">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FD5929" w:rsidRPr="00B1238A" w:rsidRDefault="00FD5929" w:rsidP="00F12CA4">
            <w:pPr>
              <w:spacing w:line="300" w:lineRule="exact"/>
              <w:jc w:val="center"/>
              <w:rPr>
                <w:rFonts w:ascii="方正书宋_GBK" w:eastAsia="方正书宋_GBK"/>
              </w:rPr>
            </w:pPr>
          </w:p>
        </w:tc>
      </w:tr>
      <w:tr w:rsidR="00FD5929" w:rsidRPr="00B1238A" w:rsidTr="00F12CA4">
        <w:trPr>
          <w:trHeight w:val="369"/>
          <w:jc w:val="center"/>
        </w:trPr>
        <w:tc>
          <w:tcPr>
            <w:tcW w:w="1134" w:type="dxa"/>
            <w:tcBorders>
              <w:bottom w:val="nil"/>
            </w:tcBorders>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绩效目标</w:t>
            </w:r>
          </w:p>
        </w:tc>
        <w:tc>
          <w:tcPr>
            <w:tcW w:w="8278" w:type="dxa"/>
            <w:gridSpan w:val="6"/>
            <w:tcBorders>
              <w:bottom w:val="nil"/>
            </w:tcBorders>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rPr>
              <w:t>1.</w:t>
            </w:r>
            <w:r w:rsidRPr="00B1238A">
              <w:rPr>
                <w:rFonts w:ascii="方正书宋_GBK" w:eastAsia="方正书宋_GBK" w:hint="eastAsia"/>
              </w:rPr>
              <w:t>通过开展残疾人基本康复服务项目年度工作，为残疾人配置辅助器具，为肢体、视力、精神、智力残疾人提供基本康复服务，努力提高受助残疾人生活自理和社会参与能力</w:t>
            </w:r>
          </w:p>
          <w:p w:rsidR="00FD5929" w:rsidRPr="00B1238A" w:rsidRDefault="00FD5929" w:rsidP="00F12CA4">
            <w:pPr>
              <w:spacing w:line="300" w:lineRule="exact"/>
              <w:jc w:val="left"/>
              <w:rPr>
                <w:rFonts w:ascii="方正书宋_GBK" w:eastAsia="方正书宋_GBK"/>
              </w:rPr>
            </w:pPr>
            <w:r w:rsidRPr="00B1238A">
              <w:rPr>
                <w:rFonts w:ascii="方正书宋_GBK" w:eastAsia="方正书宋_GBK"/>
              </w:rPr>
              <w:t>2.</w:t>
            </w:r>
            <w:r w:rsidRPr="00B1238A">
              <w:rPr>
                <w:rFonts w:ascii="方正书宋_GBK" w:eastAsia="方正书宋_GBK" w:hint="eastAsia"/>
              </w:rPr>
              <w:t>完成农村实用技术培训年度工作，帮助农村贫困残疾人提高生产增收技能。</w:t>
            </w:r>
          </w:p>
        </w:tc>
      </w:tr>
    </w:tbl>
    <w:p w:rsidR="00FD5929" w:rsidRPr="00B1238A" w:rsidRDefault="00FD5929" w:rsidP="00FD5929">
      <w:pPr>
        <w:spacing w:line="14" w:lineRule="exact"/>
        <w:jc w:val="center"/>
        <w:rPr>
          <w:rFonts w:ascii="Times New Roman" w:hAnsi="宋体"/>
        </w:rPr>
      </w:pPr>
      <w:r w:rsidRPr="00B1238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5929" w:rsidRPr="00B1238A" w:rsidTr="00F12CA4">
        <w:trPr>
          <w:cantSplit/>
          <w:trHeight w:val="397"/>
          <w:tblHeader/>
          <w:jc w:val="center"/>
        </w:trPr>
        <w:tc>
          <w:tcPr>
            <w:tcW w:w="1134" w:type="dxa"/>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一级指标</w:t>
            </w:r>
          </w:p>
        </w:tc>
        <w:tc>
          <w:tcPr>
            <w:tcW w:w="1134" w:type="dxa"/>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二级指标</w:t>
            </w:r>
          </w:p>
        </w:tc>
        <w:tc>
          <w:tcPr>
            <w:tcW w:w="1276" w:type="dxa"/>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三级指标</w:t>
            </w:r>
          </w:p>
        </w:tc>
        <w:tc>
          <w:tcPr>
            <w:tcW w:w="2891" w:type="dxa"/>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绩效指标描述</w:t>
            </w:r>
          </w:p>
        </w:tc>
        <w:tc>
          <w:tcPr>
            <w:tcW w:w="1276" w:type="dxa"/>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指标值</w:t>
            </w:r>
          </w:p>
        </w:tc>
        <w:tc>
          <w:tcPr>
            <w:tcW w:w="1701" w:type="dxa"/>
            <w:shd w:val="clear" w:color="auto" w:fill="auto"/>
            <w:vAlign w:val="center"/>
          </w:tcPr>
          <w:p w:rsidR="00FD5929" w:rsidRPr="00B1238A" w:rsidRDefault="00FD5929" w:rsidP="00F12CA4">
            <w:pPr>
              <w:spacing w:line="300" w:lineRule="exact"/>
              <w:jc w:val="center"/>
              <w:rPr>
                <w:rFonts w:ascii="方正书宋_GBK" w:eastAsia="方正书宋_GBK"/>
                <w:b/>
              </w:rPr>
            </w:pPr>
            <w:r w:rsidRPr="00B1238A">
              <w:rPr>
                <w:rFonts w:ascii="方正书宋_GBK" w:eastAsia="方正书宋_GBK" w:hint="eastAsia"/>
                <w:b/>
              </w:rPr>
              <w:t>指标值确定依据</w:t>
            </w:r>
          </w:p>
        </w:tc>
      </w:tr>
      <w:tr w:rsidR="00FD5929" w:rsidRPr="00B1238A" w:rsidTr="00F12CA4">
        <w:trPr>
          <w:cantSplit/>
          <w:trHeight w:val="369"/>
          <w:jc w:val="center"/>
        </w:trPr>
        <w:tc>
          <w:tcPr>
            <w:tcW w:w="1134" w:type="dxa"/>
            <w:vMerge w:val="restart"/>
            <w:shd w:val="clear" w:color="auto" w:fill="auto"/>
            <w:vAlign w:val="center"/>
          </w:tcPr>
          <w:p w:rsidR="00FD5929" w:rsidRPr="00B1238A" w:rsidRDefault="00FD5929" w:rsidP="00F12CA4">
            <w:pPr>
              <w:spacing w:line="300" w:lineRule="exact"/>
              <w:jc w:val="center"/>
              <w:rPr>
                <w:rFonts w:ascii="方正书宋_GBK" w:eastAsia="方正书宋_GBK"/>
              </w:rPr>
            </w:pPr>
            <w:r w:rsidRPr="00B1238A">
              <w:rPr>
                <w:rFonts w:ascii="方正书宋_GBK" w:eastAsia="方正书宋_GBK" w:hint="eastAsia"/>
              </w:rPr>
              <w:t>产出指标</w:t>
            </w:r>
          </w:p>
        </w:tc>
        <w:tc>
          <w:tcPr>
            <w:tcW w:w="1134"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数量指标</w:t>
            </w:r>
          </w:p>
        </w:tc>
        <w:tc>
          <w:tcPr>
            <w:tcW w:w="1276"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得到基本康复服务的残疾人人数</w:t>
            </w:r>
          </w:p>
        </w:tc>
        <w:tc>
          <w:tcPr>
            <w:tcW w:w="2891"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得到基本康复服务的残疾人人数</w:t>
            </w:r>
          </w:p>
        </w:tc>
        <w:tc>
          <w:tcPr>
            <w:tcW w:w="1276"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w:t>
            </w:r>
            <w:r w:rsidRPr="00B1238A">
              <w:rPr>
                <w:rFonts w:ascii="方正书宋_GBK" w:eastAsia="方正书宋_GBK"/>
              </w:rPr>
              <w:t>100</w:t>
            </w:r>
            <w:r w:rsidRPr="00B1238A">
              <w:rPr>
                <w:rFonts w:ascii="方正书宋_GBK" w:eastAsia="方正书宋_GBK" w:hint="eastAsia"/>
              </w:rPr>
              <w:t>人</w:t>
            </w:r>
          </w:p>
        </w:tc>
        <w:tc>
          <w:tcPr>
            <w:tcW w:w="1701" w:type="dxa"/>
            <w:shd w:val="clear" w:color="auto" w:fill="auto"/>
            <w:vAlign w:val="center"/>
          </w:tcPr>
          <w:p w:rsidR="00FD5929" w:rsidRPr="00B1238A" w:rsidRDefault="00FD5929" w:rsidP="00F12CA4">
            <w:pPr>
              <w:spacing w:line="300" w:lineRule="exact"/>
              <w:jc w:val="left"/>
              <w:rPr>
                <w:rFonts w:ascii="方正书宋_GBK" w:eastAsia="方正书宋_GBK"/>
              </w:rPr>
            </w:pPr>
          </w:p>
        </w:tc>
      </w:tr>
      <w:tr w:rsidR="00FD5929" w:rsidRPr="00B1238A" w:rsidTr="00F12CA4">
        <w:trPr>
          <w:cantSplit/>
          <w:trHeight w:val="369"/>
          <w:jc w:val="center"/>
        </w:trPr>
        <w:tc>
          <w:tcPr>
            <w:tcW w:w="1134" w:type="dxa"/>
            <w:vMerge/>
            <w:shd w:val="clear" w:color="auto" w:fill="auto"/>
            <w:vAlign w:val="center"/>
          </w:tcPr>
          <w:p w:rsidR="00FD5929" w:rsidRPr="00B1238A"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质量指标</w:t>
            </w:r>
          </w:p>
        </w:tc>
        <w:tc>
          <w:tcPr>
            <w:tcW w:w="1276"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接受培训残疾人掌握的生产技能</w:t>
            </w:r>
          </w:p>
        </w:tc>
        <w:tc>
          <w:tcPr>
            <w:tcW w:w="2891"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接受农村实用技术培训残疾人掌握的生产技能数量</w:t>
            </w:r>
          </w:p>
        </w:tc>
        <w:tc>
          <w:tcPr>
            <w:tcW w:w="1276"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w:t>
            </w:r>
            <w:r w:rsidRPr="00B1238A">
              <w:rPr>
                <w:rFonts w:ascii="方正书宋_GBK" w:eastAsia="方正书宋_GBK"/>
              </w:rPr>
              <w:t>1</w:t>
            </w:r>
            <w:r w:rsidRPr="00B1238A">
              <w:rPr>
                <w:rFonts w:ascii="方正书宋_GBK" w:eastAsia="方正书宋_GBK" w:hint="eastAsia"/>
              </w:rPr>
              <w:t>门</w:t>
            </w:r>
          </w:p>
        </w:tc>
        <w:tc>
          <w:tcPr>
            <w:tcW w:w="1701" w:type="dxa"/>
            <w:shd w:val="clear" w:color="auto" w:fill="auto"/>
            <w:vAlign w:val="center"/>
          </w:tcPr>
          <w:p w:rsidR="00FD5929" w:rsidRPr="00B1238A" w:rsidRDefault="00FD5929" w:rsidP="00F12CA4">
            <w:pPr>
              <w:spacing w:line="300" w:lineRule="exact"/>
              <w:jc w:val="left"/>
              <w:rPr>
                <w:rFonts w:ascii="方正书宋_GBK" w:eastAsia="方正书宋_GBK"/>
              </w:rPr>
            </w:pPr>
          </w:p>
        </w:tc>
      </w:tr>
      <w:tr w:rsidR="00FD5929" w:rsidRPr="00B1238A" w:rsidTr="00F12CA4">
        <w:trPr>
          <w:cantSplit/>
          <w:trHeight w:val="369"/>
          <w:jc w:val="center"/>
        </w:trPr>
        <w:tc>
          <w:tcPr>
            <w:tcW w:w="1134" w:type="dxa"/>
            <w:vMerge/>
            <w:shd w:val="clear" w:color="auto" w:fill="auto"/>
            <w:vAlign w:val="center"/>
          </w:tcPr>
          <w:p w:rsidR="00FD5929" w:rsidRPr="00B1238A"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时效指标</w:t>
            </w:r>
          </w:p>
        </w:tc>
        <w:tc>
          <w:tcPr>
            <w:tcW w:w="1276"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项目完成及时率</w:t>
            </w:r>
          </w:p>
        </w:tc>
        <w:tc>
          <w:tcPr>
            <w:tcW w:w="2891"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项目完成及时率</w:t>
            </w:r>
          </w:p>
        </w:tc>
        <w:tc>
          <w:tcPr>
            <w:tcW w:w="1276"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w:t>
            </w:r>
            <w:r w:rsidRPr="00B1238A">
              <w:rPr>
                <w:rFonts w:ascii="方正书宋_GBK" w:eastAsia="方正书宋_GBK"/>
              </w:rPr>
              <w:t>80%</w:t>
            </w:r>
          </w:p>
        </w:tc>
        <w:tc>
          <w:tcPr>
            <w:tcW w:w="1701" w:type="dxa"/>
            <w:shd w:val="clear" w:color="auto" w:fill="auto"/>
            <w:vAlign w:val="center"/>
          </w:tcPr>
          <w:p w:rsidR="00FD5929" w:rsidRPr="00B1238A" w:rsidRDefault="00FD5929" w:rsidP="00F12CA4">
            <w:pPr>
              <w:spacing w:line="300" w:lineRule="exact"/>
              <w:jc w:val="left"/>
              <w:rPr>
                <w:rFonts w:ascii="方正书宋_GBK" w:eastAsia="方正书宋_GBK"/>
              </w:rPr>
            </w:pPr>
          </w:p>
        </w:tc>
      </w:tr>
      <w:tr w:rsidR="00FD5929" w:rsidRPr="00B1238A" w:rsidTr="00F12CA4">
        <w:trPr>
          <w:cantSplit/>
          <w:trHeight w:val="369"/>
          <w:jc w:val="center"/>
        </w:trPr>
        <w:tc>
          <w:tcPr>
            <w:tcW w:w="1134" w:type="dxa"/>
            <w:vMerge/>
            <w:shd w:val="clear" w:color="auto" w:fill="auto"/>
            <w:vAlign w:val="center"/>
          </w:tcPr>
          <w:p w:rsidR="00FD5929" w:rsidRPr="00B1238A"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成本指标</w:t>
            </w:r>
          </w:p>
        </w:tc>
        <w:tc>
          <w:tcPr>
            <w:tcW w:w="1276"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培训标准</w:t>
            </w:r>
          </w:p>
        </w:tc>
        <w:tc>
          <w:tcPr>
            <w:tcW w:w="2891"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hint="eastAsia"/>
              </w:rPr>
              <w:t>相关文件规定</w:t>
            </w:r>
          </w:p>
        </w:tc>
        <w:tc>
          <w:tcPr>
            <w:tcW w:w="1276" w:type="dxa"/>
            <w:shd w:val="clear" w:color="auto" w:fill="auto"/>
            <w:vAlign w:val="center"/>
          </w:tcPr>
          <w:p w:rsidR="00FD5929" w:rsidRPr="00B1238A" w:rsidRDefault="00FD5929" w:rsidP="00F12CA4">
            <w:pPr>
              <w:spacing w:line="300" w:lineRule="exact"/>
              <w:jc w:val="left"/>
              <w:rPr>
                <w:rFonts w:ascii="方正书宋_GBK" w:eastAsia="方正书宋_GBK"/>
              </w:rPr>
            </w:pPr>
            <w:r w:rsidRPr="00B1238A">
              <w:rPr>
                <w:rFonts w:ascii="方正书宋_GBK" w:eastAsia="方正书宋_GBK"/>
              </w:rPr>
              <w:t>500</w:t>
            </w:r>
            <w:r w:rsidRPr="00B1238A">
              <w:rPr>
                <w:rFonts w:ascii="方正书宋_GBK" w:eastAsia="方正书宋_GBK" w:hint="eastAsia"/>
              </w:rPr>
              <w:t>元</w:t>
            </w:r>
          </w:p>
        </w:tc>
        <w:tc>
          <w:tcPr>
            <w:tcW w:w="1701" w:type="dxa"/>
            <w:shd w:val="clear" w:color="auto" w:fill="auto"/>
            <w:vAlign w:val="center"/>
          </w:tcPr>
          <w:p w:rsidR="00FD5929" w:rsidRPr="00B1238A" w:rsidRDefault="00FD5929" w:rsidP="00F12CA4">
            <w:pPr>
              <w:spacing w:line="300" w:lineRule="exact"/>
              <w:jc w:val="left"/>
              <w:rPr>
                <w:rFonts w:ascii="方正书宋_GBK" w:eastAsia="方正书宋_GBK"/>
              </w:rPr>
            </w:pPr>
          </w:p>
        </w:tc>
      </w:tr>
    </w:tbl>
    <w:p w:rsidR="00FD5929" w:rsidRDefault="00FD5929" w:rsidP="00FD5929">
      <w:pPr>
        <w:spacing w:line="300" w:lineRule="exact"/>
        <w:jc w:val="left"/>
        <w:sectPr w:rsidR="00FD5929" w:rsidSect="00E720D8">
          <w:pgSz w:w="11907" w:h="16839"/>
          <w:pgMar w:top="1984" w:right="1304" w:bottom="1134" w:left="1304" w:header="851" w:footer="992" w:gutter="0"/>
          <w:cols w:space="425"/>
          <w:docGrid w:type="lines" w:linePitch="312"/>
        </w:sectPr>
      </w:pPr>
    </w:p>
    <w:p w:rsidR="00FD5929" w:rsidRDefault="00FD5929" w:rsidP="00FD5929">
      <w:pPr>
        <w:spacing w:line="300" w:lineRule="exact"/>
        <w:jc w:val="left"/>
      </w:pPr>
    </w:p>
    <w:p w:rsidR="00FD5929" w:rsidRPr="00D059D6" w:rsidRDefault="00FD5929" w:rsidP="00FD5929">
      <w:pPr>
        <w:ind w:firstLineChars="200" w:firstLine="562"/>
        <w:jc w:val="left"/>
        <w:outlineLvl w:val="3"/>
        <w:rPr>
          <w:rFonts w:ascii="Times New Roman" w:hAnsi="宋体"/>
          <w:b/>
          <w:sz w:val="28"/>
        </w:rPr>
      </w:pPr>
      <w:bookmarkStart w:id="8" w:name="_Toc68017957"/>
      <w:r w:rsidRPr="00D059D6">
        <w:rPr>
          <w:rFonts w:ascii="方正仿宋_GBK" w:eastAsia="方正仿宋_GBK" w:hint="eastAsia"/>
          <w:b/>
          <w:sz w:val="28"/>
        </w:rPr>
        <w:t>8.残疾人应急救助基金绩效目标表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8、残疾人应急救助基金绩效目标表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D5929" w:rsidRPr="00D059D6" w:rsidTr="00F12C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D5929" w:rsidRPr="00D059D6" w:rsidRDefault="00FD5929" w:rsidP="00F12CA4">
            <w:pPr>
              <w:spacing w:line="300" w:lineRule="exact"/>
              <w:jc w:val="left"/>
              <w:rPr>
                <w:rFonts w:ascii="方正书宋_GBK" w:eastAsia="方正书宋_GBK"/>
                <w:b/>
              </w:rPr>
            </w:pPr>
            <w:r w:rsidRPr="00D059D6">
              <w:rPr>
                <w:rFonts w:ascii="方正书宋_GBK" w:eastAsia="方正书宋_GBK"/>
                <w:b/>
              </w:rPr>
              <w:t>146001</w:t>
            </w:r>
            <w:r w:rsidRPr="00D059D6">
              <w:rPr>
                <w:rFonts w:ascii="方正书宋_GBK" w:eastAsia="方正书宋_GBK" w:hint="eastAsia"/>
                <w:b/>
              </w:rPr>
              <w:t>文安县残疾人联合会本级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FD5929" w:rsidRPr="00D059D6" w:rsidRDefault="00FD5929" w:rsidP="00F12CA4">
            <w:pPr>
              <w:spacing w:line="300" w:lineRule="exact"/>
              <w:jc w:val="right"/>
              <w:rPr>
                <w:rFonts w:ascii="方正书宋_GBK" w:eastAsia="方正书宋_GBK"/>
              </w:rPr>
            </w:pPr>
            <w:r w:rsidRPr="00D059D6">
              <w:rPr>
                <w:rFonts w:ascii="方正书宋_GBK" w:eastAsia="方正书宋_GBK" w:hint="eastAsia"/>
              </w:rPr>
              <w:t>单位：元</w:t>
            </w:r>
          </w:p>
        </w:tc>
      </w:tr>
      <w:tr w:rsidR="00FD5929" w:rsidRPr="00D059D6" w:rsidTr="00F12CA4">
        <w:trPr>
          <w:trHeight w:val="369"/>
          <w:jc w:val="center"/>
        </w:trPr>
        <w:tc>
          <w:tcPr>
            <w:tcW w:w="1134" w:type="dxa"/>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项目编码</w:t>
            </w:r>
          </w:p>
        </w:tc>
        <w:tc>
          <w:tcPr>
            <w:tcW w:w="2410" w:type="dxa"/>
            <w:gridSpan w:val="2"/>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rPr>
              <w:t>13102621IDYQ1ZUUGVCLC</w:t>
            </w:r>
          </w:p>
        </w:tc>
        <w:tc>
          <w:tcPr>
            <w:tcW w:w="1587" w:type="dxa"/>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项目名称</w:t>
            </w:r>
          </w:p>
        </w:tc>
        <w:tc>
          <w:tcPr>
            <w:tcW w:w="4281" w:type="dxa"/>
            <w:gridSpan w:val="3"/>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残疾人应急救助基金</w:t>
            </w:r>
          </w:p>
        </w:tc>
      </w:tr>
      <w:tr w:rsidR="00FD5929" w:rsidRPr="00D059D6" w:rsidTr="00F12CA4">
        <w:trPr>
          <w:trHeight w:val="369"/>
          <w:jc w:val="center"/>
        </w:trPr>
        <w:tc>
          <w:tcPr>
            <w:tcW w:w="1134" w:type="dxa"/>
            <w:vMerge w:val="restart"/>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预算规模及资金用途</w:t>
            </w:r>
          </w:p>
        </w:tc>
        <w:tc>
          <w:tcPr>
            <w:tcW w:w="1134" w:type="dxa"/>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预算数</w:t>
            </w:r>
          </w:p>
        </w:tc>
        <w:tc>
          <w:tcPr>
            <w:tcW w:w="1276"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rPr>
              <w:t>205000.00</w:t>
            </w:r>
          </w:p>
        </w:tc>
        <w:tc>
          <w:tcPr>
            <w:tcW w:w="1587" w:type="dxa"/>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其中：财政资金</w:t>
            </w:r>
          </w:p>
        </w:tc>
        <w:tc>
          <w:tcPr>
            <w:tcW w:w="1304"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rPr>
              <w:t>205000.00</w:t>
            </w:r>
          </w:p>
        </w:tc>
        <w:tc>
          <w:tcPr>
            <w:tcW w:w="1276" w:type="dxa"/>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其他资金</w:t>
            </w:r>
          </w:p>
        </w:tc>
        <w:tc>
          <w:tcPr>
            <w:tcW w:w="1701"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rPr>
              <w:t>0</w:t>
            </w:r>
          </w:p>
        </w:tc>
      </w:tr>
      <w:tr w:rsidR="00FD5929" w:rsidRPr="00D059D6" w:rsidTr="00F12CA4">
        <w:trPr>
          <w:trHeight w:val="369"/>
          <w:jc w:val="center"/>
        </w:trPr>
        <w:tc>
          <w:tcPr>
            <w:tcW w:w="1134" w:type="dxa"/>
            <w:vMerge/>
            <w:shd w:val="clear" w:color="auto" w:fill="auto"/>
            <w:vAlign w:val="center"/>
          </w:tcPr>
          <w:p w:rsidR="00FD5929" w:rsidRPr="00D059D6" w:rsidRDefault="00FD5929" w:rsidP="00F12CA4">
            <w:pPr>
              <w:spacing w:line="300" w:lineRule="exact"/>
              <w:jc w:val="left"/>
              <w:outlineLvl w:val="3"/>
            </w:pPr>
          </w:p>
        </w:tc>
        <w:tc>
          <w:tcPr>
            <w:tcW w:w="8278" w:type="dxa"/>
            <w:gridSpan w:val="6"/>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rPr>
              <w:t>1</w:t>
            </w:r>
            <w:r w:rsidRPr="00D059D6">
              <w:rPr>
                <w:rFonts w:ascii="方正书宋_GBK" w:eastAsia="方正书宋_GBK" w:hint="eastAsia"/>
              </w:rPr>
              <w:t>、</w:t>
            </w:r>
            <w:r w:rsidRPr="00D059D6">
              <w:rPr>
                <w:rFonts w:ascii="方正书宋_GBK" w:eastAsia="方正书宋_GBK"/>
              </w:rPr>
              <w:t>2021</w:t>
            </w:r>
            <w:r w:rsidRPr="00D059D6">
              <w:rPr>
                <w:rFonts w:ascii="方正书宋_GBK" w:eastAsia="方正书宋_GBK" w:hint="eastAsia"/>
              </w:rPr>
              <w:t>年第一季度完成部分低保户残疾人摸底慰问、资金支付工作。</w:t>
            </w:r>
          </w:p>
          <w:p w:rsidR="00FD5929" w:rsidRPr="00D059D6" w:rsidRDefault="00FD5929" w:rsidP="00F12CA4">
            <w:pPr>
              <w:spacing w:line="300" w:lineRule="exact"/>
              <w:jc w:val="left"/>
              <w:rPr>
                <w:rFonts w:ascii="方正书宋_GBK" w:eastAsia="方正书宋_GBK"/>
              </w:rPr>
            </w:pPr>
            <w:r w:rsidRPr="00D059D6">
              <w:rPr>
                <w:rFonts w:ascii="方正书宋_GBK" w:eastAsia="方正书宋_GBK"/>
              </w:rPr>
              <w:t>2</w:t>
            </w:r>
            <w:r w:rsidRPr="00D059D6">
              <w:rPr>
                <w:rFonts w:ascii="方正书宋_GBK" w:eastAsia="方正书宋_GBK" w:hint="eastAsia"/>
              </w:rPr>
              <w:t>、</w:t>
            </w:r>
            <w:r w:rsidRPr="00D059D6">
              <w:rPr>
                <w:rFonts w:ascii="方正书宋_GBK" w:eastAsia="方正书宋_GBK"/>
              </w:rPr>
              <w:t>2021</w:t>
            </w:r>
            <w:r w:rsidRPr="00D059D6">
              <w:rPr>
                <w:rFonts w:ascii="方正书宋_GBK" w:eastAsia="方正书宋_GBK" w:hint="eastAsia"/>
              </w:rPr>
              <w:t>年</w:t>
            </w:r>
            <w:r w:rsidRPr="00D059D6">
              <w:rPr>
                <w:rFonts w:ascii="方正书宋_GBK" w:eastAsia="方正书宋_GBK"/>
              </w:rPr>
              <w:t>12</w:t>
            </w:r>
            <w:r w:rsidRPr="00D059D6">
              <w:rPr>
                <w:rFonts w:ascii="方正书宋_GBK" w:eastAsia="方正书宋_GBK" w:hint="eastAsia"/>
              </w:rPr>
              <w:t>月</w:t>
            </w:r>
            <w:r w:rsidRPr="00D059D6">
              <w:rPr>
                <w:rFonts w:ascii="方正书宋_GBK" w:eastAsia="方正书宋_GBK"/>
              </w:rPr>
              <w:t>15</w:t>
            </w:r>
            <w:r w:rsidRPr="00D059D6">
              <w:rPr>
                <w:rFonts w:ascii="方正书宋_GBK" w:eastAsia="方正书宋_GBK" w:hint="eastAsia"/>
              </w:rPr>
              <w:t>日前完成符合救济规定的残疾人审核及资金支付工作。</w:t>
            </w:r>
          </w:p>
          <w:p w:rsidR="00FD5929" w:rsidRPr="00D059D6" w:rsidRDefault="00FD5929" w:rsidP="00F12CA4">
            <w:pPr>
              <w:spacing w:line="300" w:lineRule="exact"/>
              <w:jc w:val="left"/>
              <w:rPr>
                <w:rFonts w:ascii="方正书宋_GBK" w:eastAsia="方正书宋_GBK"/>
              </w:rPr>
            </w:pPr>
          </w:p>
        </w:tc>
      </w:tr>
      <w:tr w:rsidR="00FD5929" w:rsidRPr="00D059D6" w:rsidTr="00F12CA4">
        <w:trPr>
          <w:trHeight w:val="369"/>
          <w:jc w:val="center"/>
        </w:trPr>
        <w:tc>
          <w:tcPr>
            <w:tcW w:w="1134" w:type="dxa"/>
            <w:vMerge w:val="restart"/>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资金支出计划（</w:t>
            </w:r>
            <w:r w:rsidRPr="00D059D6">
              <w:rPr>
                <w:rFonts w:ascii="方正书宋_GBK" w:eastAsia="方正书宋_GBK"/>
                <w:b/>
              </w:rPr>
              <w:t>%</w:t>
            </w:r>
            <w:r w:rsidRPr="00D059D6">
              <w:rPr>
                <w:rFonts w:ascii="方正书宋_GBK" w:eastAsia="方正书宋_GBK" w:hint="eastAsia"/>
                <w:b/>
              </w:rPr>
              <w:t>）</w:t>
            </w:r>
          </w:p>
        </w:tc>
        <w:tc>
          <w:tcPr>
            <w:tcW w:w="2410" w:type="dxa"/>
            <w:gridSpan w:val="2"/>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b/>
              </w:rPr>
              <w:t>3</w:t>
            </w:r>
            <w:r w:rsidRPr="00D059D6">
              <w:rPr>
                <w:rFonts w:ascii="方正书宋_GBK" w:eastAsia="方正书宋_GBK" w:hint="eastAsia"/>
                <w:b/>
              </w:rPr>
              <w:t>月底</w:t>
            </w:r>
          </w:p>
        </w:tc>
        <w:tc>
          <w:tcPr>
            <w:tcW w:w="1587" w:type="dxa"/>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b/>
              </w:rPr>
              <w:t>6</w:t>
            </w:r>
            <w:r w:rsidRPr="00D059D6">
              <w:rPr>
                <w:rFonts w:ascii="方正书宋_GBK" w:eastAsia="方正书宋_GBK" w:hint="eastAsia"/>
                <w:b/>
              </w:rPr>
              <w:t>月底</w:t>
            </w:r>
          </w:p>
        </w:tc>
        <w:tc>
          <w:tcPr>
            <w:tcW w:w="1304" w:type="dxa"/>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b/>
              </w:rPr>
              <w:t>10</w:t>
            </w:r>
            <w:r w:rsidRPr="00D059D6">
              <w:rPr>
                <w:rFonts w:ascii="方正书宋_GBK" w:eastAsia="方正书宋_GBK" w:hint="eastAsia"/>
                <w:b/>
              </w:rPr>
              <w:t>月底</w:t>
            </w:r>
          </w:p>
        </w:tc>
        <w:tc>
          <w:tcPr>
            <w:tcW w:w="2977" w:type="dxa"/>
            <w:gridSpan w:val="2"/>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b/>
              </w:rPr>
              <w:t>12</w:t>
            </w:r>
            <w:r w:rsidRPr="00D059D6">
              <w:rPr>
                <w:rFonts w:ascii="方正书宋_GBK" w:eastAsia="方正书宋_GBK" w:hint="eastAsia"/>
                <w:b/>
              </w:rPr>
              <w:t>月底</w:t>
            </w:r>
          </w:p>
        </w:tc>
      </w:tr>
      <w:tr w:rsidR="00FD5929" w:rsidRPr="00D059D6" w:rsidTr="00F12CA4">
        <w:trPr>
          <w:trHeight w:val="369"/>
          <w:jc w:val="center"/>
        </w:trPr>
        <w:tc>
          <w:tcPr>
            <w:tcW w:w="1134" w:type="dxa"/>
            <w:vMerge/>
            <w:tcBorders>
              <w:bottom w:val="single" w:sz="6" w:space="0" w:color="000000"/>
            </w:tcBorders>
            <w:shd w:val="clear" w:color="auto" w:fill="auto"/>
            <w:vAlign w:val="center"/>
          </w:tcPr>
          <w:p w:rsidR="00FD5929" w:rsidRPr="00D059D6" w:rsidRDefault="00FD5929" w:rsidP="00F12CA4">
            <w:pPr>
              <w:spacing w:line="300" w:lineRule="exact"/>
              <w:jc w:val="left"/>
              <w:outlineLvl w:val="3"/>
            </w:pPr>
          </w:p>
        </w:tc>
        <w:tc>
          <w:tcPr>
            <w:tcW w:w="2410" w:type="dxa"/>
            <w:gridSpan w:val="2"/>
            <w:tcBorders>
              <w:bottom w:val="single" w:sz="6" w:space="0" w:color="000000"/>
            </w:tcBorders>
            <w:shd w:val="clear" w:color="auto" w:fill="auto"/>
            <w:vAlign w:val="center"/>
          </w:tcPr>
          <w:p w:rsidR="00FD5929" w:rsidRPr="00D059D6" w:rsidRDefault="00FD5929" w:rsidP="00F12CA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D5929" w:rsidRPr="00D059D6" w:rsidRDefault="00FD5929" w:rsidP="00F12CA4">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D5929" w:rsidRPr="00D059D6" w:rsidRDefault="00FD5929" w:rsidP="00F12CA4">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FD5929" w:rsidRPr="00D059D6" w:rsidRDefault="00FD5929" w:rsidP="00F12CA4">
            <w:pPr>
              <w:spacing w:line="300" w:lineRule="exact"/>
              <w:jc w:val="center"/>
              <w:rPr>
                <w:rFonts w:ascii="方正书宋_GBK" w:eastAsia="方正书宋_GBK"/>
              </w:rPr>
            </w:pPr>
          </w:p>
        </w:tc>
      </w:tr>
      <w:tr w:rsidR="00FD5929" w:rsidRPr="00D059D6" w:rsidTr="00F12CA4">
        <w:trPr>
          <w:trHeight w:val="369"/>
          <w:jc w:val="center"/>
        </w:trPr>
        <w:tc>
          <w:tcPr>
            <w:tcW w:w="1134" w:type="dxa"/>
            <w:tcBorders>
              <w:bottom w:val="nil"/>
            </w:tcBorders>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绩效目标</w:t>
            </w:r>
          </w:p>
        </w:tc>
        <w:tc>
          <w:tcPr>
            <w:tcW w:w="8278" w:type="dxa"/>
            <w:gridSpan w:val="6"/>
            <w:tcBorders>
              <w:bottom w:val="nil"/>
            </w:tcBorders>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rPr>
              <w:t>1.</w:t>
            </w:r>
            <w:r w:rsidRPr="00D059D6">
              <w:rPr>
                <w:rFonts w:ascii="方正书宋_GBK" w:eastAsia="方正书宋_GBK" w:hint="eastAsia"/>
              </w:rPr>
              <w:t>通过项目的开展加快建立和完善残疾人应急救助制度</w:t>
            </w:r>
          </w:p>
          <w:p w:rsidR="00FD5929" w:rsidRPr="00D059D6" w:rsidRDefault="00FD5929" w:rsidP="00F12CA4">
            <w:pPr>
              <w:spacing w:line="300" w:lineRule="exact"/>
              <w:jc w:val="left"/>
              <w:rPr>
                <w:rFonts w:ascii="方正书宋_GBK" w:eastAsia="方正书宋_GBK"/>
              </w:rPr>
            </w:pPr>
            <w:r w:rsidRPr="00D059D6">
              <w:rPr>
                <w:rFonts w:ascii="方正书宋_GBK" w:eastAsia="方正书宋_GBK"/>
              </w:rPr>
              <w:t>2.</w:t>
            </w:r>
            <w:r w:rsidRPr="00D059D6">
              <w:rPr>
                <w:rFonts w:ascii="方正书宋_GBK" w:eastAsia="方正书宋_GBK" w:hint="eastAsia"/>
              </w:rPr>
              <w:t>通过项目的开展加快建立和完善残疾人服务体系</w:t>
            </w:r>
          </w:p>
          <w:p w:rsidR="00FD5929" w:rsidRPr="00D059D6" w:rsidRDefault="00FD5929" w:rsidP="00F12CA4">
            <w:pPr>
              <w:spacing w:line="300" w:lineRule="exact"/>
              <w:jc w:val="left"/>
              <w:rPr>
                <w:rFonts w:ascii="方正书宋_GBK" w:eastAsia="方正书宋_GBK"/>
              </w:rPr>
            </w:pPr>
            <w:r w:rsidRPr="00D059D6">
              <w:rPr>
                <w:rFonts w:ascii="方正书宋_GBK" w:eastAsia="方正书宋_GBK"/>
              </w:rPr>
              <w:t>3.</w:t>
            </w:r>
            <w:r w:rsidRPr="00D059D6">
              <w:rPr>
                <w:rFonts w:ascii="方正书宋_GBK" w:eastAsia="方正书宋_GBK" w:hint="eastAsia"/>
              </w:rPr>
              <w:t>通过项目的开展为部分有救济需求残疾人提供应急救济服务服务准确及时，保证有需求残疾人救济工作服务率≥</w:t>
            </w:r>
            <w:r w:rsidRPr="00D059D6">
              <w:rPr>
                <w:rFonts w:ascii="方正书宋_GBK" w:eastAsia="方正书宋_GBK"/>
              </w:rPr>
              <w:t xml:space="preserve">80% </w:t>
            </w:r>
            <w:r w:rsidRPr="00D059D6">
              <w:rPr>
                <w:rFonts w:ascii="方正书宋_GBK" w:eastAsia="方正书宋_GBK" w:hint="eastAsia"/>
              </w:rPr>
              <w:t>。</w:t>
            </w:r>
          </w:p>
        </w:tc>
      </w:tr>
    </w:tbl>
    <w:p w:rsidR="00FD5929" w:rsidRPr="00D059D6" w:rsidRDefault="00FD5929" w:rsidP="00FD5929">
      <w:pPr>
        <w:spacing w:line="14" w:lineRule="exact"/>
        <w:jc w:val="center"/>
        <w:rPr>
          <w:rFonts w:ascii="Times New Roman" w:hAnsi="宋体"/>
        </w:rPr>
      </w:pPr>
      <w:r w:rsidRPr="00D059D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5929" w:rsidRPr="00D059D6" w:rsidTr="00F12CA4">
        <w:trPr>
          <w:cantSplit/>
          <w:trHeight w:val="397"/>
          <w:tblHeader/>
          <w:jc w:val="center"/>
        </w:trPr>
        <w:tc>
          <w:tcPr>
            <w:tcW w:w="1134" w:type="dxa"/>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一级指标</w:t>
            </w:r>
          </w:p>
        </w:tc>
        <w:tc>
          <w:tcPr>
            <w:tcW w:w="1134" w:type="dxa"/>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二级指标</w:t>
            </w:r>
          </w:p>
        </w:tc>
        <w:tc>
          <w:tcPr>
            <w:tcW w:w="1276" w:type="dxa"/>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三级指标</w:t>
            </w:r>
          </w:p>
        </w:tc>
        <w:tc>
          <w:tcPr>
            <w:tcW w:w="2891" w:type="dxa"/>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绩效指标描述</w:t>
            </w:r>
          </w:p>
        </w:tc>
        <w:tc>
          <w:tcPr>
            <w:tcW w:w="1276" w:type="dxa"/>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指标值</w:t>
            </w:r>
          </w:p>
        </w:tc>
        <w:tc>
          <w:tcPr>
            <w:tcW w:w="1701" w:type="dxa"/>
            <w:shd w:val="clear" w:color="auto" w:fill="auto"/>
            <w:vAlign w:val="center"/>
          </w:tcPr>
          <w:p w:rsidR="00FD5929" w:rsidRPr="00D059D6" w:rsidRDefault="00FD5929" w:rsidP="00F12CA4">
            <w:pPr>
              <w:spacing w:line="300" w:lineRule="exact"/>
              <w:jc w:val="center"/>
              <w:rPr>
                <w:rFonts w:ascii="方正书宋_GBK" w:eastAsia="方正书宋_GBK"/>
                <w:b/>
              </w:rPr>
            </w:pPr>
            <w:r w:rsidRPr="00D059D6">
              <w:rPr>
                <w:rFonts w:ascii="方正书宋_GBK" w:eastAsia="方正书宋_GBK" w:hint="eastAsia"/>
                <w:b/>
              </w:rPr>
              <w:t>指标值确定依据</w:t>
            </w:r>
          </w:p>
        </w:tc>
      </w:tr>
      <w:tr w:rsidR="00FD5929" w:rsidRPr="00D059D6" w:rsidTr="00F12CA4">
        <w:trPr>
          <w:cantSplit/>
          <w:trHeight w:val="369"/>
          <w:jc w:val="center"/>
        </w:trPr>
        <w:tc>
          <w:tcPr>
            <w:tcW w:w="1134" w:type="dxa"/>
            <w:vMerge w:val="restart"/>
            <w:shd w:val="clear" w:color="auto" w:fill="auto"/>
            <w:vAlign w:val="center"/>
          </w:tcPr>
          <w:p w:rsidR="00FD5929" w:rsidRPr="00D059D6" w:rsidRDefault="00FD5929" w:rsidP="00F12CA4">
            <w:pPr>
              <w:spacing w:line="300" w:lineRule="exact"/>
              <w:jc w:val="center"/>
              <w:rPr>
                <w:rFonts w:ascii="方正书宋_GBK" w:eastAsia="方正书宋_GBK"/>
              </w:rPr>
            </w:pPr>
            <w:r w:rsidRPr="00D059D6">
              <w:rPr>
                <w:rFonts w:ascii="方正书宋_GBK" w:eastAsia="方正书宋_GBK" w:hint="eastAsia"/>
              </w:rPr>
              <w:t>产出指标</w:t>
            </w:r>
          </w:p>
        </w:tc>
        <w:tc>
          <w:tcPr>
            <w:tcW w:w="1134"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数量指标</w:t>
            </w:r>
          </w:p>
        </w:tc>
        <w:tc>
          <w:tcPr>
            <w:tcW w:w="1276"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rPr>
              <w:t>870</w:t>
            </w:r>
            <w:r w:rsidRPr="00D059D6">
              <w:rPr>
                <w:rFonts w:ascii="方正书宋_GBK" w:eastAsia="方正书宋_GBK" w:hint="eastAsia"/>
              </w:rPr>
              <w:t>人以上</w:t>
            </w:r>
          </w:p>
        </w:tc>
        <w:tc>
          <w:tcPr>
            <w:tcW w:w="2891"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为有需求残疾人提供应急救助</w:t>
            </w:r>
          </w:p>
        </w:tc>
        <w:tc>
          <w:tcPr>
            <w:tcW w:w="1276"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rPr>
              <w:t>100</w:t>
            </w:r>
            <w:r w:rsidRPr="00D059D6">
              <w:rPr>
                <w:rFonts w:ascii="方正书宋_GBK" w:eastAsia="方正书宋_GBK" w:hint="eastAsia"/>
              </w:rPr>
              <w:t>人</w:t>
            </w:r>
          </w:p>
        </w:tc>
        <w:tc>
          <w:tcPr>
            <w:tcW w:w="1701"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工作计划和经费投入情况</w:t>
            </w:r>
          </w:p>
        </w:tc>
      </w:tr>
      <w:tr w:rsidR="00FD5929" w:rsidRPr="00D059D6" w:rsidTr="00F12CA4">
        <w:trPr>
          <w:cantSplit/>
          <w:trHeight w:val="369"/>
          <w:jc w:val="center"/>
        </w:trPr>
        <w:tc>
          <w:tcPr>
            <w:tcW w:w="1134" w:type="dxa"/>
            <w:vMerge/>
            <w:shd w:val="clear" w:color="auto" w:fill="auto"/>
            <w:vAlign w:val="center"/>
          </w:tcPr>
          <w:p w:rsidR="00FD5929" w:rsidRPr="00D059D6"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质量指标</w:t>
            </w:r>
          </w:p>
        </w:tc>
        <w:tc>
          <w:tcPr>
            <w:tcW w:w="1276"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应救</w:t>
            </w:r>
            <w:proofErr w:type="gramStart"/>
            <w:r w:rsidRPr="00D059D6">
              <w:rPr>
                <w:rFonts w:ascii="方正书宋_GBK" w:eastAsia="方正书宋_GBK" w:hint="eastAsia"/>
              </w:rPr>
              <w:t>尽救率</w:t>
            </w:r>
            <w:proofErr w:type="gramEnd"/>
          </w:p>
        </w:tc>
        <w:tc>
          <w:tcPr>
            <w:tcW w:w="2891"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残疾人应急救助资金实际使用情况</w:t>
            </w:r>
          </w:p>
        </w:tc>
        <w:tc>
          <w:tcPr>
            <w:tcW w:w="1276"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rPr>
              <w:t>100</w:t>
            </w:r>
            <w:r w:rsidRPr="00D059D6">
              <w:rPr>
                <w:rFonts w:ascii="方正书宋_GBK" w:eastAsia="方正书宋_GBK" w:hint="eastAsia"/>
              </w:rPr>
              <w:t>人</w:t>
            </w:r>
          </w:p>
        </w:tc>
        <w:tc>
          <w:tcPr>
            <w:tcW w:w="1701"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救助名单明细表</w:t>
            </w:r>
          </w:p>
        </w:tc>
      </w:tr>
      <w:tr w:rsidR="00FD5929" w:rsidRPr="00D059D6" w:rsidTr="00F12CA4">
        <w:trPr>
          <w:cantSplit/>
          <w:trHeight w:val="369"/>
          <w:jc w:val="center"/>
        </w:trPr>
        <w:tc>
          <w:tcPr>
            <w:tcW w:w="1134" w:type="dxa"/>
            <w:vMerge/>
            <w:shd w:val="clear" w:color="auto" w:fill="auto"/>
            <w:vAlign w:val="center"/>
          </w:tcPr>
          <w:p w:rsidR="00FD5929" w:rsidRPr="00D059D6"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时效指标</w:t>
            </w:r>
          </w:p>
        </w:tc>
        <w:tc>
          <w:tcPr>
            <w:tcW w:w="1276"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救助资金发放及时性</w:t>
            </w:r>
          </w:p>
        </w:tc>
        <w:tc>
          <w:tcPr>
            <w:tcW w:w="2891"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应急救助资金实际发放时间</w:t>
            </w:r>
          </w:p>
        </w:tc>
        <w:tc>
          <w:tcPr>
            <w:tcW w:w="1276"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rPr>
              <w:t>100</w:t>
            </w:r>
            <w:r w:rsidRPr="00D059D6">
              <w:rPr>
                <w:rFonts w:ascii="方正书宋_GBK" w:eastAsia="方正书宋_GBK" w:hint="eastAsia"/>
              </w:rPr>
              <w:t>人</w:t>
            </w:r>
          </w:p>
        </w:tc>
        <w:tc>
          <w:tcPr>
            <w:tcW w:w="1701"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财务支出凭证，银行流</w:t>
            </w:r>
          </w:p>
        </w:tc>
      </w:tr>
      <w:tr w:rsidR="00FD5929" w:rsidRPr="00D059D6" w:rsidTr="00F12CA4">
        <w:trPr>
          <w:cantSplit/>
          <w:trHeight w:val="369"/>
          <w:jc w:val="center"/>
        </w:trPr>
        <w:tc>
          <w:tcPr>
            <w:tcW w:w="1134" w:type="dxa"/>
            <w:shd w:val="clear" w:color="auto" w:fill="auto"/>
            <w:vAlign w:val="center"/>
          </w:tcPr>
          <w:p w:rsidR="00FD5929" w:rsidRPr="00D059D6" w:rsidRDefault="00FD5929" w:rsidP="00F12CA4">
            <w:pPr>
              <w:spacing w:line="300" w:lineRule="exact"/>
              <w:jc w:val="center"/>
              <w:rPr>
                <w:rFonts w:ascii="方正书宋_GBK" w:eastAsia="方正书宋_GBK"/>
              </w:rPr>
            </w:pPr>
            <w:r w:rsidRPr="00D059D6">
              <w:rPr>
                <w:rFonts w:ascii="方正书宋_GBK" w:eastAsia="方正书宋_GBK" w:hint="eastAsia"/>
              </w:rPr>
              <w:t>效益指标</w:t>
            </w:r>
          </w:p>
        </w:tc>
        <w:tc>
          <w:tcPr>
            <w:tcW w:w="1134"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经济效益指标</w:t>
            </w:r>
          </w:p>
        </w:tc>
        <w:tc>
          <w:tcPr>
            <w:tcW w:w="1276"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残疾人充分分享社会发展</w:t>
            </w:r>
          </w:p>
        </w:tc>
        <w:tc>
          <w:tcPr>
            <w:tcW w:w="2891"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考察年度接受应急救助的残疾人情况</w:t>
            </w:r>
          </w:p>
        </w:tc>
        <w:tc>
          <w:tcPr>
            <w:tcW w:w="1276"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w:t>
            </w:r>
            <w:r w:rsidRPr="00D059D6">
              <w:rPr>
                <w:rFonts w:ascii="方正书宋_GBK" w:eastAsia="方正书宋_GBK"/>
              </w:rPr>
              <w:t>85</w:t>
            </w:r>
            <w:r w:rsidRPr="00D059D6">
              <w:rPr>
                <w:rFonts w:ascii="方正书宋_GBK" w:eastAsia="方正书宋_GBK" w:hint="eastAsia"/>
              </w:rPr>
              <w:t>人</w:t>
            </w:r>
          </w:p>
        </w:tc>
        <w:tc>
          <w:tcPr>
            <w:tcW w:w="1701"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应急救助名单明细表</w:t>
            </w:r>
          </w:p>
        </w:tc>
      </w:tr>
      <w:tr w:rsidR="00FD5929" w:rsidRPr="00D059D6" w:rsidTr="00F12CA4">
        <w:trPr>
          <w:cantSplit/>
          <w:trHeight w:val="369"/>
          <w:jc w:val="center"/>
        </w:trPr>
        <w:tc>
          <w:tcPr>
            <w:tcW w:w="1134" w:type="dxa"/>
            <w:shd w:val="clear" w:color="auto" w:fill="auto"/>
            <w:vAlign w:val="center"/>
          </w:tcPr>
          <w:p w:rsidR="00FD5929" w:rsidRPr="00D059D6" w:rsidRDefault="00FD5929" w:rsidP="00F12CA4">
            <w:pPr>
              <w:spacing w:line="300" w:lineRule="exact"/>
              <w:jc w:val="center"/>
              <w:rPr>
                <w:rFonts w:ascii="方正书宋_GBK" w:eastAsia="方正书宋_GBK"/>
              </w:rPr>
            </w:pPr>
            <w:r w:rsidRPr="00D059D6">
              <w:rPr>
                <w:rFonts w:ascii="方正书宋_GBK" w:eastAsia="方正书宋_GBK" w:hint="eastAsia"/>
              </w:rPr>
              <w:t>满意度指标</w:t>
            </w:r>
          </w:p>
        </w:tc>
        <w:tc>
          <w:tcPr>
            <w:tcW w:w="1134"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服务对象满意度指标</w:t>
            </w:r>
          </w:p>
        </w:tc>
        <w:tc>
          <w:tcPr>
            <w:tcW w:w="1276"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救助对象满意度</w:t>
            </w:r>
          </w:p>
        </w:tc>
        <w:tc>
          <w:tcPr>
            <w:tcW w:w="2891"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通过问卷调查或抽查，对救助较为满意的残疾人家庭占调查总人数的比例</w:t>
            </w:r>
          </w:p>
        </w:tc>
        <w:tc>
          <w:tcPr>
            <w:tcW w:w="1276"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w:t>
            </w:r>
            <w:r w:rsidRPr="00D059D6">
              <w:rPr>
                <w:rFonts w:ascii="方正书宋_GBK" w:eastAsia="方正书宋_GBK"/>
              </w:rPr>
              <w:t>85</w:t>
            </w:r>
            <w:r w:rsidRPr="00D059D6">
              <w:rPr>
                <w:rFonts w:ascii="方正书宋_GBK" w:eastAsia="方正书宋_GBK" w:hint="eastAsia"/>
              </w:rPr>
              <w:t>人</w:t>
            </w:r>
          </w:p>
        </w:tc>
        <w:tc>
          <w:tcPr>
            <w:tcW w:w="1701" w:type="dxa"/>
            <w:shd w:val="clear" w:color="auto" w:fill="auto"/>
            <w:vAlign w:val="center"/>
          </w:tcPr>
          <w:p w:rsidR="00FD5929" w:rsidRPr="00D059D6" w:rsidRDefault="00FD5929" w:rsidP="00F12CA4">
            <w:pPr>
              <w:spacing w:line="300" w:lineRule="exact"/>
              <w:jc w:val="left"/>
              <w:rPr>
                <w:rFonts w:ascii="方正书宋_GBK" w:eastAsia="方正书宋_GBK"/>
              </w:rPr>
            </w:pPr>
            <w:r w:rsidRPr="00D059D6">
              <w:rPr>
                <w:rFonts w:ascii="方正书宋_GBK" w:eastAsia="方正书宋_GBK" w:hint="eastAsia"/>
              </w:rPr>
              <w:t xml:space="preserve">参照省残联标准　</w:t>
            </w:r>
          </w:p>
        </w:tc>
      </w:tr>
    </w:tbl>
    <w:p w:rsidR="00FD5929" w:rsidRDefault="00FD5929" w:rsidP="00FD5929">
      <w:pPr>
        <w:spacing w:line="300" w:lineRule="exact"/>
        <w:jc w:val="left"/>
        <w:sectPr w:rsidR="00FD5929" w:rsidSect="00E720D8">
          <w:pgSz w:w="11907" w:h="16839"/>
          <w:pgMar w:top="1984" w:right="1304" w:bottom="1134" w:left="1304" w:header="851" w:footer="992" w:gutter="0"/>
          <w:cols w:space="425"/>
          <w:docGrid w:type="lines" w:linePitch="312"/>
        </w:sectPr>
      </w:pPr>
    </w:p>
    <w:p w:rsidR="00FD5929" w:rsidRDefault="00FD5929" w:rsidP="00FD5929">
      <w:pPr>
        <w:spacing w:line="300" w:lineRule="exact"/>
        <w:jc w:val="left"/>
      </w:pPr>
    </w:p>
    <w:p w:rsidR="00FD5929" w:rsidRPr="00CA353B" w:rsidRDefault="00FD5929" w:rsidP="00FD5929">
      <w:pPr>
        <w:ind w:firstLineChars="200" w:firstLine="562"/>
        <w:jc w:val="left"/>
        <w:outlineLvl w:val="3"/>
        <w:rPr>
          <w:rFonts w:ascii="Times New Roman" w:hAnsi="宋体"/>
          <w:b/>
          <w:sz w:val="28"/>
        </w:rPr>
      </w:pPr>
      <w:bookmarkStart w:id="9" w:name="_Toc68017958"/>
      <w:r w:rsidRPr="00CA353B">
        <w:rPr>
          <w:rFonts w:ascii="方正仿宋_GBK" w:eastAsia="方正仿宋_GBK" w:hint="eastAsia"/>
          <w:b/>
          <w:sz w:val="28"/>
        </w:rPr>
        <w:t>9.精神文明创建活动奖励绩效目标表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9、精神文明创建活动奖励绩效目标表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D5929" w:rsidRPr="00CA353B" w:rsidTr="00F12C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D5929" w:rsidRPr="00CA353B" w:rsidRDefault="00FD5929" w:rsidP="00F12CA4">
            <w:pPr>
              <w:spacing w:line="300" w:lineRule="exact"/>
              <w:jc w:val="left"/>
              <w:rPr>
                <w:rFonts w:ascii="方正书宋_GBK" w:eastAsia="方正书宋_GBK"/>
                <w:b/>
              </w:rPr>
            </w:pPr>
            <w:r w:rsidRPr="00CA353B">
              <w:rPr>
                <w:rFonts w:ascii="方正书宋_GBK" w:eastAsia="方正书宋_GBK"/>
                <w:b/>
              </w:rPr>
              <w:t>146001</w:t>
            </w:r>
            <w:r w:rsidRPr="00CA353B">
              <w:rPr>
                <w:rFonts w:ascii="方正书宋_GBK" w:eastAsia="方正书宋_GBK" w:hint="eastAsia"/>
                <w:b/>
              </w:rPr>
              <w:t>文安县残疾人联合会本级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FD5929" w:rsidRPr="00CA353B" w:rsidRDefault="00FD5929" w:rsidP="00F12CA4">
            <w:pPr>
              <w:spacing w:line="300" w:lineRule="exact"/>
              <w:jc w:val="right"/>
              <w:rPr>
                <w:rFonts w:ascii="方正书宋_GBK" w:eastAsia="方正书宋_GBK"/>
              </w:rPr>
            </w:pPr>
            <w:r w:rsidRPr="00CA353B">
              <w:rPr>
                <w:rFonts w:ascii="方正书宋_GBK" w:eastAsia="方正书宋_GBK" w:hint="eastAsia"/>
              </w:rPr>
              <w:t>单位：元</w:t>
            </w:r>
          </w:p>
        </w:tc>
      </w:tr>
      <w:tr w:rsidR="00FD5929" w:rsidRPr="00CA353B" w:rsidTr="00F12CA4">
        <w:trPr>
          <w:trHeight w:val="369"/>
          <w:jc w:val="center"/>
        </w:trPr>
        <w:tc>
          <w:tcPr>
            <w:tcW w:w="1134" w:type="dxa"/>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项目编码</w:t>
            </w:r>
          </w:p>
        </w:tc>
        <w:tc>
          <w:tcPr>
            <w:tcW w:w="2410" w:type="dxa"/>
            <w:gridSpan w:val="2"/>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rPr>
              <w:t>13102621PR9RQDAULGL46</w:t>
            </w:r>
          </w:p>
        </w:tc>
        <w:tc>
          <w:tcPr>
            <w:tcW w:w="1587" w:type="dxa"/>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项目名称</w:t>
            </w:r>
          </w:p>
        </w:tc>
        <w:tc>
          <w:tcPr>
            <w:tcW w:w="4281" w:type="dxa"/>
            <w:gridSpan w:val="3"/>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精神文明创建活动奖励</w:t>
            </w:r>
          </w:p>
        </w:tc>
      </w:tr>
      <w:tr w:rsidR="00FD5929" w:rsidRPr="00CA353B" w:rsidTr="00F12CA4">
        <w:trPr>
          <w:trHeight w:val="369"/>
          <w:jc w:val="center"/>
        </w:trPr>
        <w:tc>
          <w:tcPr>
            <w:tcW w:w="1134" w:type="dxa"/>
            <w:vMerge w:val="restart"/>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预算规模及资金用途</w:t>
            </w:r>
          </w:p>
        </w:tc>
        <w:tc>
          <w:tcPr>
            <w:tcW w:w="1134" w:type="dxa"/>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预算数</w:t>
            </w:r>
          </w:p>
        </w:tc>
        <w:tc>
          <w:tcPr>
            <w:tcW w:w="1276"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rPr>
              <w:t>230400.00</w:t>
            </w:r>
          </w:p>
        </w:tc>
        <w:tc>
          <w:tcPr>
            <w:tcW w:w="1587" w:type="dxa"/>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其中：财政资金</w:t>
            </w:r>
          </w:p>
        </w:tc>
        <w:tc>
          <w:tcPr>
            <w:tcW w:w="1304"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rPr>
              <w:t>230400.00</w:t>
            </w:r>
          </w:p>
        </w:tc>
        <w:tc>
          <w:tcPr>
            <w:tcW w:w="1276" w:type="dxa"/>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其他资金</w:t>
            </w:r>
          </w:p>
        </w:tc>
        <w:tc>
          <w:tcPr>
            <w:tcW w:w="1701"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rPr>
              <w:t>0</w:t>
            </w:r>
          </w:p>
        </w:tc>
      </w:tr>
      <w:tr w:rsidR="00FD5929" w:rsidRPr="00CA353B" w:rsidTr="00F12CA4">
        <w:trPr>
          <w:trHeight w:val="369"/>
          <w:jc w:val="center"/>
        </w:trPr>
        <w:tc>
          <w:tcPr>
            <w:tcW w:w="1134" w:type="dxa"/>
            <w:vMerge/>
            <w:shd w:val="clear" w:color="auto" w:fill="auto"/>
            <w:vAlign w:val="center"/>
          </w:tcPr>
          <w:p w:rsidR="00FD5929" w:rsidRPr="00CA353B" w:rsidRDefault="00FD5929" w:rsidP="00F12CA4">
            <w:pPr>
              <w:spacing w:line="300" w:lineRule="exact"/>
              <w:jc w:val="left"/>
              <w:outlineLvl w:val="3"/>
            </w:pPr>
          </w:p>
        </w:tc>
        <w:tc>
          <w:tcPr>
            <w:tcW w:w="8278" w:type="dxa"/>
            <w:gridSpan w:val="6"/>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保障人员经费</w:t>
            </w:r>
          </w:p>
        </w:tc>
      </w:tr>
      <w:tr w:rsidR="00FD5929" w:rsidRPr="00CA353B" w:rsidTr="00F12CA4">
        <w:trPr>
          <w:trHeight w:val="369"/>
          <w:jc w:val="center"/>
        </w:trPr>
        <w:tc>
          <w:tcPr>
            <w:tcW w:w="1134" w:type="dxa"/>
            <w:vMerge w:val="restart"/>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资金支出计划（</w:t>
            </w:r>
            <w:r w:rsidRPr="00CA353B">
              <w:rPr>
                <w:rFonts w:ascii="方正书宋_GBK" w:eastAsia="方正书宋_GBK"/>
                <w:b/>
              </w:rPr>
              <w:t>%</w:t>
            </w:r>
            <w:r w:rsidRPr="00CA353B">
              <w:rPr>
                <w:rFonts w:ascii="方正书宋_GBK" w:eastAsia="方正书宋_GBK" w:hint="eastAsia"/>
                <w:b/>
              </w:rPr>
              <w:t>）</w:t>
            </w:r>
          </w:p>
        </w:tc>
        <w:tc>
          <w:tcPr>
            <w:tcW w:w="2410" w:type="dxa"/>
            <w:gridSpan w:val="2"/>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b/>
              </w:rPr>
              <w:t>3</w:t>
            </w:r>
            <w:r w:rsidRPr="00CA353B">
              <w:rPr>
                <w:rFonts w:ascii="方正书宋_GBK" w:eastAsia="方正书宋_GBK" w:hint="eastAsia"/>
                <w:b/>
              </w:rPr>
              <w:t>月底</w:t>
            </w:r>
          </w:p>
        </w:tc>
        <w:tc>
          <w:tcPr>
            <w:tcW w:w="1587" w:type="dxa"/>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b/>
              </w:rPr>
              <w:t>6</w:t>
            </w:r>
            <w:r w:rsidRPr="00CA353B">
              <w:rPr>
                <w:rFonts w:ascii="方正书宋_GBK" w:eastAsia="方正书宋_GBK" w:hint="eastAsia"/>
                <w:b/>
              </w:rPr>
              <w:t>月底</w:t>
            </w:r>
          </w:p>
        </w:tc>
        <w:tc>
          <w:tcPr>
            <w:tcW w:w="1304" w:type="dxa"/>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b/>
              </w:rPr>
              <w:t>10</w:t>
            </w:r>
            <w:r w:rsidRPr="00CA353B">
              <w:rPr>
                <w:rFonts w:ascii="方正书宋_GBK" w:eastAsia="方正书宋_GBK" w:hint="eastAsia"/>
                <w:b/>
              </w:rPr>
              <w:t>月底</w:t>
            </w:r>
          </w:p>
        </w:tc>
        <w:tc>
          <w:tcPr>
            <w:tcW w:w="2977" w:type="dxa"/>
            <w:gridSpan w:val="2"/>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b/>
              </w:rPr>
              <w:t>12</w:t>
            </w:r>
            <w:r w:rsidRPr="00CA353B">
              <w:rPr>
                <w:rFonts w:ascii="方正书宋_GBK" w:eastAsia="方正书宋_GBK" w:hint="eastAsia"/>
                <w:b/>
              </w:rPr>
              <w:t>月底</w:t>
            </w:r>
          </w:p>
        </w:tc>
      </w:tr>
      <w:tr w:rsidR="00FD5929" w:rsidRPr="00CA353B" w:rsidTr="00F12CA4">
        <w:trPr>
          <w:trHeight w:val="369"/>
          <w:jc w:val="center"/>
        </w:trPr>
        <w:tc>
          <w:tcPr>
            <w:tcW w:w="1134" w:type="dxa"/>
            <w:vMerge/>
            <w:tcBorders>
              <w:bottom w:val="single" w:sz="6" w:space="0" w:color="000000"/>
            </w:tcBorders>
            <w:shd w:val="clear" w:color="auto" w:fill="auto"/>
            <w:vAlign w:val="center"/>
          </w:tcPr>
          <w:p w:rsidR="00FD5929" w:rsidRPr="00CA353B" w:rsidRDefault="00FD5929" w:rsidP="00F12CA4">
            <w:pPr>
              <w:spacing w:line="300" w:lineRule="exact"/>
              <w:jc w:val="left"/>
              <w:outlineLvl w:val="3"/>
            </w:pPr>
          </w:p>
        </w:tc>
        <w:tc>
          <w:tcPr>
            <w:tcW w:w="2410" w:type="dxa"/>
            <w:gridSpan w:val="2"/>
            <w:tcBorders>
              <w:bottom w:val="single" w:sz="6" w:space="0" w:color="000000"/>
            </w:tcBorders>
            <w:shd w:val="clear" w:color="auto" w:fill="auto"/>
            <w:vAlign w:val="center"/>
          </w:tcPr>
          <w:p w:rsidR="00FD5929" w:rsidRPr="00CA353B" w:rsidRDefault="00FD5929" w:rsidP="00F12CA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D5929" w:rsidRPr="00CA353B" w:rsidRDefault="00FD5929" w:rsidP="00F12CA4">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D5929" w:rsidRPr="00CA353B" w:rsidRDefault="00FD5929" w:rsidP="00F12CA4">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FD5929" w:rsidRPr="00CA353B" w:rsidRDefault="00FD5929" w:rsidP="00F12CA4">
            <w:pPr>
              <w:spacing w:line="300" w:lineRule="exact"/>
              <w:jc w:val="center"/>
              <w:rPr>
                <w:rFonts w:ascii="方正书宋_GBK" w:eastAsia="方正书宋_GBK"/>
              </w:rPr>
            </w:pPr>
          </w:p>
        </w:tc>
      </w:tr>
      <w:tr w:rsidR="00FD5929" w:rsidRPr="00CA353B" w:rsidTr="00F12CA4">
        <w:trPr>
          <w:trHeight w:val="369"/>
          <w:jc w:val="center"/>
        </w:trPr>
        <w:tc>
          <w:tcPr>
            <w:tcW w:w="1134" w:type="dxa"/>
            <w:tcBorders>
              <w:bottom w:val="nil"/>
            </w:tcBorders>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绩效目标</w:t>
            </w:r>
          </w:p>
        </w:tc>
        <w:tc>
          <w:tcPr>
            <w:tcW w:w="8278" w:type="dxa"/>
            <w:gridSpan w:val="6"/>
            <w:tcBorders>
              <w:bottom w:val="nil"/>
            </w:tcBorders>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rPr>
              <w:t>1.</w:t>
            </w:r>
            <w:r w:rsidRPr="00CA353B">
              <w:rPr>
                <w:rFonts w:ascii="方正书宋_GBK" w:eastAsia="方正书宋_GBK" w:hint="eastAsia"/>
              </w:rPr>
              <w:t>精神文明创建奖励</w:t>
            </w:r>
          </w:p>
          <w:p w:rsidR="00FD5929" w:rsidRPr="00CA353B" w:rsidRDefault="00FD5929" w:rsidP="00F12CA4">
            <w:pPr>
              <w:spacing w:line="300" w:lineRule="exact"/>
              <w:jc w:val="left"/>
              <w:rPr>
                <w:rFonts w:ascii="方正书宋_GBK" w:eastAsia="方正书宋_GBK"/>
              </w:rPr>
            </w:pPr>
            <w:r w:rsidRPr="00CA353B">
              <w:rPr>
                <w:rFonts w:ascii="方正书宋_GBK" w:eastAsia="方正书宋_GBK"/>
              </w:rPr>
              <w:t>2.</w:t>
            </w:r>
            <w:r w:rsidRPr="00CA353B">
              <w:rPr>
                <w:rFonts w:ascii="方正书宋_GBK" w:eastAsia="方正书宋_GBK" w:hint="eastAsia"/>
              </w:rPr>
              <w:t>保障工作顺利开展</w:t>
            </w:r>
          </w:p>
          <w:p w:rsidR="00FD5929" w:rsidRPr="00CA353B" w:rsidRDefault="00FD5929" w:rsidP="00F12CA4">
            <w:pPr>
              <w:spacing w:line="300" w:lineRule="exact"/>
              <w:jc w:val="left"/>
              <w:rPr>
                <w:rFonts w:ascii="方正书宋_GBK" w:eastAsia="方正书宋_GBK"/>
              </w:rPr>
            </w:pPr>
            <w:r w:rsidRPr="00CA353B">
              <w:rPr>
                <w:rFonts w:ascii="方正书宋_GBK" w:eastAsia="方正书宋_GBK"/>
              </w:rPr>
              <w:t>3.</w:t>
            </w:r>
            <w:r w:rsidRPr="00CA353B">
              <w:rPr>
                <w:rFonts w:ascii="方正书宋_GBK" w:eastAsia="方正书宋_GBK" w:hint="eastAsia"/>
              </w:rPr>
              <w:t>按时完成各项任务</w:t>
            </w:r>
          </w:p>
        </w:tc>
      </w:tr>
    </w:tbl>
    <w:p w:rsidR="00FD5929" w:rsidRPr="00CA353B" w:rsidRDefault="00FD5929" w:rsidP="00FD5929">
      <w:pPr>
        <w:spacing w:line="14" w:lineRule="exact"/>
        <w:jc w:val="center"/>
        <w:rPr>
          <w:rFonts w:ascii="Times New Roman" w:hAnsi="宋体"/>
        </w:rPr>
      </w:pPr>
      <w:r w:rsidRPr="00CA353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5929" w:rsidRPr="00CA353B" w:rsidTr="00F12CA4">
        <w:trPr>
          <w:cantSplit/>
          <w:trHeight w:val="397"/>
          <w:tblHeader/>
          <w:jc w:val="center"/>
        </w:trPr>
        <w:tc>
          <w:tcPr>
            <w:tcW w:w="1134" w:type="dxa"/>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一级指标</w:t>
            </w:r>
          </w:p>
        </w:tc>
        <w:tc>
          <w:tcPr>
            <w:tcW w:w="1134" w:type="dxa"/>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二级指标</w:t>
            </w:r>
          </w:p>
        </w:tc>
        <w:tc>
          <w:tcPr>
            <w:tcW w:w="1276" w:type="dxa"/>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三级指标</w:t>
            </w:r>
          </w:p>
        </w:tc>
        <w:tc>
          <w:tcPr>
            <w:tcW w:w="2891" w:type="dxa"/>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绩效指标描述</w:t>
            </w:r>
          </w:p>
        </w:tc>
        <w:tc>
          <w:tcPr>
            <w:tcW w:w="1276" w:type="dxa"/>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指标值</w:t>
            </w:r>
          </w:p>
        </w:tc>
        <w:tc>
          <w:tcPr>
            <w:tcW w:w="1701" w:type="dxa"/>
            <w:shd w:val="clear" w:color="auto" w:fill="auto"/>
            <w:vAlign w:val="center"/>
          </w:tcPr>
          <w:p w:rsidR="00FD5929" w:rsidRPr="00CA353B" w:rsidRDefault="00FD5929" w:rsidP="00F12CA4">
            <w:pPr>
              <w:spacing w:line="300" w:lineRule="exact"/>
              <w:jc w:val="center"/>
              <w:rPr>
                <w:rFonts w:ascii="方正书宋_GBK" w:eastAsia="方正书宋_GBK"/>
                <w:b/>
              </w:rPr>
            </w:pPr>
            <w:r w:rsidRPr="00CA353B">
              <w:rPr>
                <w:rFonts w:ascii="方正书宋_GBK" w:eastAsia="方正书宋_GBK" w:hint="eastAsia"/>
                <w:b/>
              </w:rPr>
              <w:t>指标值确定依据</w:t>
            </w:r>
          </w:p>
        </w:tc>
      </w:tr>
      <w:tr w:rsidR="00FD5929" w:rsidRPr="00CA353B" w:rsidTr="00F12CA4">
        <w:trPr>
          <w:cantSplit/>
          <w:trHeight w:val="369"/>
          <w:jc w:val="center"/>
        </w:trPr>
        <w:tc>
          <w:tcPr>
            <w:tcW w:w="1134" w:type="dxa"/>
            <w:vMerge w:val="restart"/>
            <w:shd w:val="clear" w:color="auto" w:fill="auto"/>
            <w:vAlign w:val="center"/>
          </w:tcPr>
          <w:p w:rsidR="00FD5929" w:rsidRPr="00CA353B" w:rsidRDefault="00FD5929" w:rsidP="00F12CA4">
            <w:pPr>
              <w:spacing w:line="300" w:lineRule="exact"/>
              <w:jc w:val="center"/>
              <w:rPr>
                <w:rFonts w:ascii="方正书宋_GBK" w:eastAsia="方正书宋_GBK"/>
              </w:rPr>
            </w:pPr>
            <w:r w:rsidRPr="00CA353B">
              <w:rPr>
                <w:rFonts w:ascii="方正书宋_GBK" w:eastAsia="方正书宋_GBK" w:hint="eastAsia"/>
              </w:rPr>
              <w:t>产出指标</w:t>
            </w:r>
          </w:p>
        </w:tc>
        <w:tc>
          <w:tcPr>
            <w:tcW w:w="1134"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数量指标</w:t>
            </w:r>
          </w:p>
        </w:tc>
        <w:tc>
          <w:tcPr>
            <w:tcW w:w="1276"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奖励人员</w:t>
            </w:r>
          </w:p>
        </w:tc>
        <w:tc>
          <w:tcPr>
            <w:tcW w:w="2891"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精神文明奖励人数</w:t>
            </w:r>
          </w:p>
        </w:tc>
        <w:tc>
          <w:tcPr>
            <w:tcW w:w="1276"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rPr>
              <w:t>16</w:t>
            </w:r>
            <w:r w:rsidRPr="00CA353B">
              <w:rPr>
                <w:rFonts w:ascii="方正书宋_GBK" w:eastAsia="方正书宋_GBK" w:hint="eastAsia"/>
              </w:rPr>
              <w:t>人</w:t>
            </w:r>
          </w:p>
        </w:tc>
        <w:tc>
          <w:tcPr>
            <w:tcW w:w="1701" w:type="dxa"/>
            <w:shd w:val="clear" w:color="auto" w:fill="auto"/>
            <w:vAlign w:val="center"/>
          </w:tcPr>
          <w:p w:rsidR="00FD5929" w:rsidRPr="00CA353B" w:rsidRDefault="00FD5929" w:rsidP="00F12CA4">
            <w:pPr>
              <w:spacing w:line="300" w:lineRule="exact"/>
              <w:jc w:val="left"/>
              <w:rPr>
                <w:rFonts w:ascii="方正书宋_GBK" w:eastAsia="方正书宋_GBK"/>
              </w:rPr>
            </w:pPr>
          </w:p>
        </w:tc>
      </w:tr>
      <w:tr w:rsidR="00FD5929" w:rsidRPr="00CA353B" w:rsidTr="00F12CA4">
        <w:trPr>
          <w:cantSplit/>
          <w:trHeight w:val="369"/>
          <w:jc w:val="center"/>
        </w:trPr>
        <w:tc>
          <w:tcPr>
            <w:tcW w:w="1134" w:type="dxa"/>
            <w:vMerge/>
            <w:shd w:val="clear" w:color="auto" w:fill="auto"/>
            <w:vAlign w:val="center"/>
          </w:tcPr>
          <w:p w:rsidR="00FD5929" w:rsidRPr="00CA353B"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质量指标</w:t>
            </w:r>
          </w:p>
        </w:tc>
        <w:tc>
          <w:tcPr>
            <w:tcW w:w="1276"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工作运转</w:t>
            </w:r>
          </w:p>
        </w:tc>
        <w:tc>
          <w:tcPr>
            <w:tcW w:w="2891"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保障工作顺利开展</w:t>
            </w:r>
          </w:p>
        </w:tc>
        <w:tc>
          <w:tcPr>
            <w:tcW w:w="1276"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rPr>
              <w:t>100%</w:t>
            </w:r>
          </w:p>
        </w:tc>
        <w:tc>
          <w:tcPr>
            <w:tcW w:w="1701" w:type="dxa"/>
            <w:shd w:val="clear" w:color="auto" w:fill="auto"/>
            <w:vAlign w:val="center"/>
          </w:tcPr>
          <w:p w:rsidR="00FD5929" w:rsidRPr="00CA353B" w:rsidRDefault="00FD5929" w:rsidP="00F12CA4">
            <w:pPr>
              <w:spacing w:line="300" w:lineRule="exact"/>
              <w:jc w:val="left"/>
              <w:rPr>
                <w:rFonts w:ascii="方正书宋_GBK" w:eastAsia="方正书宋_GBK"/>
              </w:rPr>
            </w:pPr>
          </w:p>
        </w:tc>
      </w:tr>
      <w:tr w:rsidR="00FD5929" w:rsidRPr="00CA353B" w:rsidTr="00F12CA4">
        <w:trPr>
          <w:cantSplit/>
          <w:trHeight w:val="369"/>
          <w:jc w:val="center"/>
        </w:trPr>
        <w:tc>
          <w:tcPr>
            <w:tcW w:w="1134" w:type="dxa"/>
            <w:vMerge/>
            <w:shd w:val="clear" w:color="auto" w:fill="auto"/>
            <w:vAlign w:val="center"/>
          </w:tcPr>
          <w:p w:rsidR="00FD5929" w:rsidRPr="00CA353B"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成本指标</w:t>
            </w:r>
          </w:p>
        </w:tc>
        <w:tc>
          <w:tcPr>
            <w:tcW w:w="1276"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资金成本</w:t>
            </w:r>
          </w:p>
        </w:tc>
        <w:tc>
          <w:tcPr>
            <w:tcW w:w="2891"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资金成本</w:t>
            </w:r>
          </w:p>
        </w:tc>
        <w:tc>
          <w:tcPr>
            <w:tcW w:w="1276"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rPr>
              <w:t>230400</w:t>
            </w:r>
            <w:r w:rsidRPr="00CA353B">
              <w:rPr>
                <w:rFonts w:ascii="方正书宋_GBK" w:eastAsia="方正书宋_GBK" w:hint="eastAsia"/>
              </w:rPr>
              <w:t>元</w:t>
            </w:r>
          </w:p>
        </w:tc>
        <w:tc>
          <w:tcPr>
            <w:tcW w:w="1701" w:type="dxa"/>
            <w:shd w:val="clear" w:color="auto" w:fill="auto"/>
            <w:vAlign w:val="center"/>
          </w:tcPr>
          <w:p w:rsidR="00FD5929" w:rsidRPr="00CA353B" w:rsidRDefault="00FD5929" w:rsidP="00F12CA4">
            <w:pPr>
              <w:spacing w:line="300" w:lineRule="exact"/>
              <w:jc w:val="left"/>
              <w:rPr>
                <w:rFonts w:ascii="方正书宋_GBK" w:eastAsia="方正书宋_GBK"/>
              </w:rPr>
            </w:pPr>
          </w:p>
        </w:tc>
      </w:tr>
      <w:tr w:rsidR="00FD5929" w:rsidRPr="00CA353B" w:rsidTr="00F12CA4">
        <w:trPr>
          <w:cantSplit/>
          <w:trHeight w:val="369"/>
          <w:jc w:val="center"/>
        </w:trPr>
        <w:tc>
          <w:tcPr>
            <w:tcW w:w="1134" w:type="dxa"/>
            <w:shd w:val="clear" w:color="auto" w:fill="auto"/>
            <w:vAlign w:val="center"/>
          </w:tcPr>
          <w:p w:rsidR="00FD5929" w:rsidRPr="00CA353B" w:rsidRDefault="00FD5929" w:rsidP="00F12CA4">
            <w:pPr>
              <w:spacing w:line="300" w:lineRule="exact"/>
              <w:jc w:val="center"/>
              <w:rPr>
                <w:rFonts w:ascii="方正书宋_GBK" w:eastAsia="方正书宋_GBK"/>
              </w:rPr>
            </w:pPr>
            <w:r w:rsidRPr="00CA353B">
              <w:rPr>
                <w:rFonts w:ascii="方正书宋_GBK" w:eastAsia="方正书宋_GBK" w:hint="eastAsia"/>
              </w:rPr>
              <w:t>效益指标</w:t>
            </w:r>
          </w:p>
        </w:tc>
        <w:tc>
          <w:tcPr>
            <w:tcW w:w="1134"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可持续影响指标</w:t>
            </w:r>
          </w:p>
        </w:tc>
        <w:tc>
          <w:tcPr>
            <w:tcW w:w="1276"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工作运转</w:t>
            </w:r>
          </w:p>
        </w:tc>
        <w:tc>
          <w:tcPr>
            <w:tcW w:w="2891"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hint="eastAsia"/>
              </w:rPr>
              <w:t>保障工作顺利开展</w:t>
            </w:r>
          </w:p>
        </w:tc>
        <w:tc>
          <w:tcPr>
            <w:tcW w:w="1276" w:type="dxa"/>
            <w:shd w:val="clear" w:color="auto" w:fill="auto"/>
            <w:vAlign w:val="center"/>
          </w:tcPr>
          <w:p w:rsidR="00FD5929" w:rsidRPr="00CA353B" w:rsidRDefault="00FD5929" w:rsidP="00F12CA4">
            <w:pPr>
              <w:spacing w:line="300" w:lineRule="exact"/>
              <w:jc w:val="left"/>
              <w:rPr>
                <w:rFonts w:ascii="方正书宋_GBK" w:eastAsia="方正书宋_GBK"/>
              </w:rPr>
            </w:pPr>
            <w:r w:rsidRPr="00CA353B">
              <w:rPr>
                <w:rFonts w:ascii="方正书宋_GBK" w:eastAsia="方正书宋_GBK"/>
              </w:rPr>
              <w:t>100%</w:t>
            </w:r>
          </w:p>
        </w:tc>
        <w:tc>
          <w:tcPr>
            <w:tcW w:w="1701" w:type="dxa"/>
            <w:shd w:val="clear" w:color="auto" w:fill="auto"/>
            <w:vAlign w:val="center"/>
          </w:tcPr>
          <w:p w:rsidR="00FD5929" w:rsidRPr="00CA353B" w:rsidRDefault="00FD5929" w:rsidP="00F12CA4">
            <w:pPr>
              <w:spacing w:line="300" w:lineRule="exact"/>
              <w:jc w:val="left"/>
              <w:rPr>
                <w:rFonts w:ascii="方正书宋_GBK" w:eastAsia="方正书宋_GBK"/>
              </w:rPr>
            </w:pPr>
          </w:p>
        </w:tc>
      </w:tr>
    </w:tbl>
    <w:p w:rsidR="00FD5929" w:rsidRDefault="00FD5929" w:rsidP="00FD5929">
      <w:pPr>
        <w:spacing w:line="300" w:lineRule="exact"/>
        <w:jc w:val="left"/>
        <w:sectPr w:rsidR="00FD5929" w:rsidSect="00E720D8">
          <w:pgSz w:w="11907" w:h="16839"/>
          <w:pgMar w:top="1984" w:right="1304" w:bottom="1134" w:left="1304" w:header="851" w:footer="992" w:gutter="0"/>
          <w:cols w:space="425"/>
          <w:docGrid w:type="lines" w:linePitch="312"/>
        </w:sectPr>
      </w:pPr>
    </w:p>
    <w:p w:rsidR="00FD5929" w:rsidRDefault="00FD5929" w:rsidP="00FD5929">
      <w:pPr>
        <w:spacing w:line="300" w:lineRule="exact"/>
        <w:jc w:val="left"/>
      </w:pPr>
    </w:p>
    <w:p w:rsidR="00FD5929" w:rsidRPr="00C86902" w:rsidRDefault="00FD5929" w:rsidP="00FD5929">
      <w:pPr>
        <w:ind w:firstLineChars="200" w:firstLine="562"/>
        <w:jc w:val="left"/>
        <w:outlineLvl w:val="3"/>
        <w:rPr>
          <w:rFonts w:ascii="Times New Roman" w:hAnsi="宋体"/>
          <w:b/>
          <w:sz w:val="28"/>
        </w:rPr>
      </w:pPr>
      <w:bookmarkStart w:id="10" w:name="_Toc68017959"/>
      <w:r w:rsidRPr="00C86902">
        <w:rPr>
          <w:rFonts w:ascii="方正仿宋_GBK" w:eastAsia="方正仿宋_GBK" w:hint="eastAsia"/>
          <w:b/>
          <w:sz w:val="28"/>
        </w:rPr>
        <w:t>10.享受基本工资15%的特殊津贴绩效目标表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10、享受基本工资15%的特殊津贴绩效目标表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D5929" w:rsidRPr="00C86902" w:rsidTr="00F12C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D5929" w:rsidRPr="00C86902" w:rsidRDefault="00FD5929" w:rsidP="00F12CA4">
            <w:pPr>
              <w:spacing w:line="300" w:lineRule="exact"/>
              <w:jc w:val="left"/>
              <w:rPr>
                <w:rFonts w:ascii="方正书宋_GBK" w:eastAsia="方正书宋_GBK"/>
                <w:b/>
              </w:rPr>
            </w:pPr>
            <w:r w:rsidRPr="00C86902">
              <w:rPr>
                <w:rFonts w:ascii="方正书宋_GBK" w:eastAsia="方正书宋_GBK"/>
                <w:b/>
              </w:rPr>
              <w:t>146001</w:t>
            </w:r>
            <w:r w:rsidRPr="00C86902">
              <w:rPr>
                <w:rFonts w:ascii="方正书宋_GBK" w:eastAsia="方正书宋_GBK" w:hint="eastAsia"/>
                <w:b/>
              </w:rPr>
              <w:t>文安县残疾人联合会本级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FD5929" w:rsidRPr="00C86902" w:rsidRDefault="00FD5929" w:rsidP="00F12CA4">
            <w:pPr>
              <w:spacing w:line="300" w:lineRule="exact"/>
              <w:jc w:val="right"/>
              <w:rPr>
                <w:rFonts w:ascii="方正书宋_GBK" w:eastAsia="方正书宋_GBK"/>
              </w:rPr>
            </w:pPr>
            <w:r w:rsidRPr="00C86902">
              <w:rPr>
                <w:rFonts w:ascii="方正书宋_GBK" w:eastAsia="方正书宋_GBK" w:hint="eastAsia"/>
              </w:rPr>
              <w:t>单位：元</w:t>
            </w:r>
          </w:p>
        </w:tc>
      </w:tr>
      <w:tr w:rsidR="00FD5929" w:rsidRPr="00C86902" w:rsidTr="00F12CA4">
        <w:trPr>
          <w:trHeight w:val="369"/>
          <w:jc w:val="center"/>
        </w:trPr>
        <w:tc>
          <w:tcPr>
            <w:tcW w:w="1134" w:type="dxa"/>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项目编码</w:t>
            </w:r>
          </w:p>
        </w:tc>
        <w:tc>
          <w:tcPr>
            <w:tcW w:w="2410" w:type="dxa"/>
            <w:gridSpan w:val="2"/>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rPr>
              <w:t>13102621SILWMF7W57HP5</w:t>
            </w:r>
          </w:p>
        </w:tc>
        <w:tc>
          <w:tcPr>
            <w:tcW w:w="1587" w:type="dxa"/>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项目名称</w:t>
            </w:r>
          </w:p>
        </w:tc>
        <w:tc>
          <w:tcPr>
            <w:tcW w:w="4281" w:type="dxa"/>
            <w:gridSpan w:val="3"/>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享受基本工资</w:t>
            </w:r>
            <w:r w:rsidRPr="00C86902">
              <w:rPr>
                <w:rFonts w:ascii="方正书宋_GBK" w:eastAsia="方正书宋_GBK"/>
              </w:rPr>
              <w:t>15%</w:t>
            </w:r>
            <w:r w:rsidRPr="00C86902">
              <w:rPr>
                <w:rFonts w:ascii="方正书宋_GBK" w:eastAsia="方正书宋_GBK" w:hint="eastAsia"/>
              </w:rPr>
              <w:t>的特殊津贴</w:t>
            </w:r>
          </w:p>
        </w:tc>
      </w:tr>
      <w:tr w:rsidR="00FD5929" w:rsidRPr="00C86902" w:rsidTr="00F12CA4">
        <w:trPr>
          <w:trHeight w:val="369"/>
          <w:jc w:val="center"/>
        </w:trPr>
        <w:tc>
          <w:tcPr>
            <w:tcW w:w="1134" w:type="dxa"/>
            <w:vMerge w:val="restart"/>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预算规模及资金用途</w:t>
            </w:r>
          </w:p>
        </w:tc>
        <w:tc>
          <w:tcPr>
            <w:tcW w:w="1134" w:type="dxa"/>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预算数</w:t>
            </w:r>
          </w:p>
        </w:tc>
        <w:tc>
          <w:tcPr>
            <w:tcW w:w="1276"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rPr>
              <w:t>46500.00</w:t>
            </w:r>
          </w:p>
        </w:tc>
        <w:tc>
          <w:tcPr>
            <w:tcW w:w="1587" w:type="dxa"/>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其中：财政资金</w:t>
            </w:r>
          </w:p>
        </w:tc>
        <w:tc>
          <w:tcPr>
            <w:tcW w:w="1304"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rPr>
              <w:t>46500.00</w:t>
            </w:r>
          </w:p>
        </w:tc>
        <w:tc>
          <w:tcPr>
            <w:tcW w:w="1276" w:type="dxa"/>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其他资金</w:t>
            </w:r>
          </w:p>
        </w:tc>
        <w:tc>
          <w:tcPr>
            <w:tcW w:w="1701"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rPr>
              <w:t>0</w:t>
            </w:r>
          </w:p>
        </w:tc>
      </w:tr>
      <w:tr w:rsidR="00FD5929" w:rsidRPr="00C86902" w:rsidTr="00F12CA4">
        <w:trPr>
          <w:trHeight w:val="369"/>
          <w:jc w:val="center"/>
        </w:trPr>
        <w:tc>
          <w:tcPr>
            <w:tcW w:w="1134" w:type="dxa"/>
            <w:vMerge/>
            <w:shd w:val="clear" w:color="auto" w:fill="auto"/>
            <w:vAlign w:val="center"/>
          </w:tcPr>
          <w:p w:rsidR="00FD5929" w:rsidRPr="00C86902" w:rsidRDefault="00FD5929" w:rsidP="00F12CA4">
            <w:pPr>
              <w:spacing w:line="300" w:lineRule="exact"/>
              <w:jc w:val="left"/>
              <w:outlineLvl w:val="3"/>
            </w:pPr>
          </w:p>
        </w:tc>
        <w:tc>
          <w:tcPr>
            <w:tcW w:w="8278" w:type="dxa"/>
            <w:gridSpan w:val="6"/>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强化培训、使用和交流力度。开展本项目主要解决了和残疾人沟通的问题，确保更好的为残疾人服务。</w:t>
            </w:r>
          </w:p>
        </w:tc>
      </w:tr>
      <w:tr w:rsidR="00FD5929" w:rsidRPr="00C86902" w:rsidTr="00F12CA4">
        <w:trPr>
          <w:trHeight w:val="369"/>
          <w:jc w:val="center"/>
        </w:trPr>
        <w:tc>
          <w:tcPr>
            <w:tcW w:w="1134" w:type="dxa"/>
            <w:vMerge w:val="restart"/>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资金支出计划（</w:t>
            </w:r>
            <w:r w:rsidRPr="00C86902">
              <w:rPr>
                <w:rFonts w:ascii="方正书宋_GBK" w:eastAsia="方正书宋_GBK"/>
                <w:b/>
              </w:rPr>
              <w:t>%</w:t>
            </w:r>
            <w:r w:rsidRPr="00C86902">
              <w:rPr>
                <w:rFonts w:ascii="方正书宋_GBK" w:eastAsia="方正书宋_GBK" w:hint="eastAsia"/>
                <w:b/>
              </w:rPr>
              <w:t>）</w:t>
            </w:r>
          </w:p>
        </w:tc>
        <w:tc>
          <w:tcPr>
            <w:tcW w:w="2410" w:type="dxa"/>
            <w:gridSpan w:val="2"/>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b/>
              </w:rPr>
              <w:t>3</w:t>
            </w:r>
            <w:r w:rsidRPr="00C86902">
              <w:rPr>
                <w:rFonts w:ascii="方正书宋_GBK" w:eastAsia="方正书宋_GBK" w:hint="eastAsia"/>
                <w:b/>
              </w:rPr>
              <w:t>月底</w:t>
            </w:r>
          </w:p>
        </w:tc>
        <w:tc>
          <w:tcPr>
            <w:tcW w:w="1587" w:type="dxa"/>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b/>
              </w:rPr>
              <w:t>6</w:t>
            </w:r>
            <w:r w:rsidRPr="00C86902">
              <w:rPr>
                <w:rFonts w:ascii="方正书宋_GBK" w:eastAsia="方正书宋_GBK" w:hint="eastAsia"/>
                <w:b/>
              </w:rPr>
              <w:t>月底</w:t>
            </w:r>
          </w:p>
        </w:tc>
        <w:tc>
          <w:tcPr>
            <w:tcW w:w="1304" w:type="dxa"/>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b/>
              </w:rPr>
              <w:t>10</w:t>
            </w:r>
            <w:r w:rsidRPr="00C86902">
              <w:rPr>
                <w:rFonts w:ascii="方正书宋_GBK" w:eastAsia="方正书宋_GBK" w:hint="eastAsia"/>
                <w:b/>
              </w:rPr>
              <w:t>月底</w:t>
            </w:r>
          </w:p>
        </w:tc>
        <w:tc>
          <w:tcPr>
            <w:tcW w:w="2977" w:type="dxa"/>
            <w:gridSpan w:val="2"/>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b/>
              </w:rPr>
              <w:t>12</w:t>
            </w:r>
            <w:r w:rsidRPr="00C86902">
              <w:rPr>
                <w:rFonts w:ascii="方正书宋_GBK" w:eastAsia="方正书宋_GBK" w:hint="eastAsia"/>
                <w:b/>
              </w:rPr>
              <w:t>月底</w:t>
            </w:r>
          </w:p>
        </w:tc>
      </w:tr>
      <w:tr w:rsidR="00FD5929" w:rsidRPr="00C86902" w:rsidTr="00F12CA4">
        <w:trPr>
          <w:trHeight w:val="369"/>
          <w:jc w:val="center"/>
        </w:trPr>
        <w:tc>
          <w:tcPr>
            <w:tcW w:w="1134" w:type="dxa"/>
            <w:vMerge/>
            <w:tcBorders>
              <w:bottom w:val="single" w:sz="6" w:space="0" w:color="000000"/>
            </w:tcBorders>
            <w:shd w:val="clear" w:color="auto" w:fill="auto"/>
            <w:vAlign w:val="center"/>
          </w:tcPr>
          <w:p w:rsidR="00FD5929" w:rsidRPr="00C86902" w:rsidRDefault="00FD5929" w:rsidP="00F12CA4">
            <w:pPr>
              <w:spacing w:line="300" w:lineRule="exact"/>
              <w:jc w:val="left"/>
              <w:outlineLvl w:val="3"/>
            </w:pPr>
          </w:p>
        </w:tc>
        <w:tc>
          <w:tcPr>
            <w:tcW w:w="2410" w:type="dxa"/>
            <w:gridSpan w:val="2"/>
            <w:tcBorders>
              <w:bottom w:val="single" w:sz="6" w:space="0" w:color="000000"/>
            </w:tcBorders>
            <w:shd w:val="clear" w:color="auto" w:fill="auto"/>
            <w:vAlign w:val="center"/>
          </w:tcPr>
          <w:p w:rsidR="00FD5929" w:rsidRPr="00C86902" w:rsidRDefault="00FD5929" w:rsidP="00F12CA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D5929" w:rsidRPr="00C86902" w:rsidRDefault="00FD5929" w:rsidP="00F12CA4">
            <w:pPr>
              <w:spacing w:line="300" w:lineRule="exact"/>
              <w:jc w:val="center"/>
              <w:rPr>
                <w:rFonts w:ascii="方正书宋_GBK" w:eastAsia="方正书宋_GBK"/>
              </w:rPr>
            </w:pPr>
            <w:r w:rsidRPr="00C86902">
              <w:rPr>
                <w:rFonts w:ascii="方正书宋_GBK" w:eastAsia="方正书宋_GBK"/>
              </w:rPr>
              <w:t>50.00%</w:t>
            </w:r>
          </w:p>
        </w:tc>
        <w:tc>
          <w:tcPr>
            <w:tcW w:w="1304" w:type="dxa"/>
            <w:tcBorders>
              <w:bottom w:val="single" w:sz="6" w:space="0" w:color="000000"/>
            </w:tcBorders>
            <w:shd w:val="clear" w:color="auto" w:fill="auto"/>
            <w:vAlign w:val="center"/>
          </w:tcPr>
          <w:p w:rsidR="00FD5929" w:rsidRPr="00C86902" w:rsidRDefault="00FD5929" w:rsidP="00F12CA4">
            <w:pPr>
              <w:spacing w:line="300" w:lineRule="exact"/>
              <w:jc w:val="center"/>
              <w:rPr>
                <w:rFonts w:ascii="方正书宋_GBK" w:eastAsia="方正书宋_GBK"/>
              </w:rPr>
            </w:pPr>
            <w:r w:rsidRPr="00C86902">
              <w:rPr>
                <w:rFonts w:ascii="方正书宋_GBK" w:eastAsia="方正书宋_GBK"/>
              </w:rPr>
              <w:t>50.00%</w:t>
            </w:r>
          </w:p>
        </w:tc>
        <w:tc>
          <w:tcPr>
            <w:tcW w:w="2977" w:type="dxa"/>
            <w:gridSpan w:val="2"/>
            <w:tcBorders>
              <w:bottom w:val="single" w:sz="6" w:space="0" w:color="000000"/>
            </w:tcBorders>
            <w:shd w:val="clear" w:color="auto" w:fill="auto"/>
            <w:vAlign w:val="center"/>
          </w:tcPr>
          <w:p w:rsidR="00FD5929" w:rsidRPr="00C86902" w:rsidRDefault="00FD5929" w:rsidP="00F12CA4">
            <w:pPr>
              <w:spacing w:line="300" w:lineRule="exact"/>
              <w:jc w:val="center"/>
              <w:rPr>
                <w:rFonts w:ascii="方正书宋_GBK" w:eastAsia="方正书宋_GBK"/>
              </w:rPr>
            </w:pPr>
            <w:r w:rsidRPr="00C86902">
              <w:rPr>
                <w:rFonts w:ascii="方正书宋_GBK" w:eastAsia="方正书宋_GBK"/>
              </w:rPr>
              <w:t>50.00%</w:t>
            </w:r>
          </w:p>
        </w:tc>
      </w:tr>
      <w:tr w:rsidR="00FD5929" w:rsidRPr="00C86902" w:rsidTr="00F12CA4">
        <w:trPr>
          <w:trHeight w:val="369"/>
          <w:jc w:val="center"/>
        </w:trPr>
        <w:tc>
          <w:tcPr>
            <w:tcW w:w="1134" w:type="dxa"/>
            <w:tcBorders>
              <w:bottom w:val="nil"/>
            </w:tcBorders>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绩效目标</w:t>
            </w:r>
          </w:p>
        </w:tc>
        <w:tc>
          <w:tcPr>
            <w:tcW w:w="8278" w:type="dxa"/>
            <w:gridSpan w:val="6"/>
            <w:tcBorders>
              <w:bottom w:val="nil"/>
            </w:tcBorders>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rPr>
              <w:t>1.</w:t>
            </w:r>
            <w:r w:rsidRPr="00C86902">
              <w:rPr>
                <w:rFonts w:ascii="方正书宋_GBK" w:eastAsia="方正书宋_GBK" w:hint="eastAsia"/>
              </w:rPr>
              <w:t>提高残疾工作者的沟通能力</w:t>
            </w:r>
          </w:p>
          <w:p w:rsidR="00FD5929" w:rsidRPr="00C86902" w:rsidRDefault="00FD5929" w:rsidP="00F12CA4">
            <w:pPr>
              <w:spacing w:line="300" w:lineRule="exact"/>
              <w:jc w:val="left"/>
              <w:rPr>
                <w:rFonts w:ascii="方正书宋_GBK" w:eastAsia="方正书宋_GBK"/>
              </w:rPr>
            </w:pPr>
            <w:r w:rsidRPr="00C86902">
              <w:rPr>
                <w:rFonts w:ascii="方正书宋_GBK" w:eastAsia="方正书宋_GBK"/>
              </w:rPr>
              <w:t>2.</w:t>
            </w:r>
            <w:r w:rsidRPr="00C86902">
              <w:rPr>
                <w:rFonts w:ascii="方正书宋_GBK" w:eastAsia="方正书宋_GBK" w:hint="eastAsia"/>
              </w:rPr>
              <w:t>更好的为残疾人服务</w:t>
            </w:r>
          </w:p>
          <w:p w:rsidR="00FD5929" w:rsidRPr="00C86902" w:rsidRDefault="00FD5929" w:rsidP="00F12CA4">
            <w:pPr>
              <w:spacing w:line="300" w:lineRule="exact"/>
              <w:jc w:val="left"/>
              <w:rPr>
                <w:rFonts w:ascii="方正书宋_GBK" w:eastAsia="方正书宋_GBK"/>
              </w:rPr>
            </w:pPr>
            <w:r w:rsidRPr="00C86902">
              <w:rPr>
                <w:rFonts w:ascii="方正书宋_GBK" w:eastAsia="方正书宋_GBK"/>
              </w:rPr>
              <w:t>3.</w:t>
            </w:r>
            <w:r w:rsidRPr="00C86902">
              <w:rPr>
                <w:rFonts w:ascii="方正书宋_GBK" w:eastAsia="方正书宋_GBK" w:hint="eastAsia"/>
              </w:rPr>
              <w:t>残疾人及家属满意度高</w:t>
            </w:r>
          </w:p>
        </w:tc>
      </w:tr>
    </w:tbl>
    <w:p w:rsidR="00FD5929" w:rsidRPr="00C86902" w:rsidRDefault="00FD5929" w:rsidP="00FD5929">
      <w:pPr>
        <w:spacing w:line="14" w:lineRule="exact"/>
        <w:jc w:val="center"/>
        <w:rPr>
          <w:rFonts w:ascii="Times New Roman" w:hAnsi="宋体"/>
        </w:rPr>
      </w:pPr>
      <w:r w:rsidRPr="00C8690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5929" w:rsidRPr="00C86902" w:rsidTr="00F12CA4">
        <w:trPr>
          <w:cantSplit/>
          <w:trHeight w:val="397"/>
          <w:tblHeader/>
          <w:jc w:val="center"/>
        </w:trPr>
        <w:tc>
          <w:tcPr>
            <w:tcW w:w="1134" w:type="dxa"/>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一级指标</w:t>
            </w:r>
          </w:p>
        </w:tc>
        <w:tc>
          <w:tcPr>
            <w:tcW w:w="1134" w:type="dxa"/>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二级指标</w:t>
            </w:r>
          </w:p>
        </w:tc>
        <w:tc>
          <w:tcPr>
            <w:tcW w:w="1276" w:type="dxa"/>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三级指标</w:t>
            </w:r>
          </w:p>
        </w:tc>
        <w:tc>
          <w:tcPr>
            <w:tcW w:w="2891" w:type="dxa"/>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绩效指标描述</w:t>
            </w:r>
          </w:p>
        </w:tc>
        <w:tc>
          <w:tcPr>
            <w:tcW w:w="1276" w:type="dxa"/>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指标值</w:t>
            </w:r>
          </w:p>
        </w:tc>
        <w:tc>
          <w:tcPr>
            <w:tcW w:w="1701" w:type="dxa"/>
            <w:shd w:val="clear" w:color="auto" w:fill="auto"/>
            <w:vAlign w:val="center"/>
          </w:tcPr>
          <w:p w:rsidR="00FD5929" w:rsidRPr="00C86902" w:rsidRDefault="00FD5929" w:rsidP="00F12CA4">
            <w:pPr>
              <w:spacing w:line="300" w:lineRule="exact"/>
              <w:jc w:val="center"/>
              <w:rPr>
                <w:rFonts w:ascii="方正书宋_GBK" w:eastAsia="方正书宋_GBK"/>
                <w:b/>
              </w:rPr>
            </w:pPr>
            <w:r w:rsidRPr="00C86902">
              <w:rPr>
                <w:rFonts w:ascii="方正书宋_GBK" w:eastAsia="方正书宋_GBK" w:hint="eastAsia"/>
                <w:b/>
              </w:rPr>
              <w:t>指标值确定依据</w:t>
            </w:r>
          </w:p>
        </w:tc>
      </w:tr>
      <w:tr w:rsidR="00FD5929" w:rsidRPr="00C86902" w:rsidTr="00F12CA4">
        <w:trPr>
          <w:cantSplit/>
          <w:trHeight w:val="369"/>
          <w:jc w:val="center"/>
        </w:trPr>
        <w:tc>
          <w:tcPr>
            <w:tcW w:w="1134" w:type="dxa"/>
            <w:vMerge w:val="restart"/>
            <w:shd w:val="clear" w:color="auto" w:fill="auto"/>
            <w:vAlign w:val="center"/>
          </w:tcPr>
          <w:p w:rsidR="00FD5929" w:rsidRPr="00C86902" w:rsidRDefault="00FD5929" w:rsidP="00F12CA4">
            <w:pPr>
              <w:spacing w:line="300" w:lineRule="exact"/>
              <w:jc w:val="center"/>
              <w:rPr>
                <w:rFonts w:ascii="方正书宋_GBK" w:eastAsia="方正书宋_GBK"/>
              </w:rPr>
            </w:pPr>
            <w:r w:rsidRPr="00C86902">
              <w:rPr>
                <w:rFonts w:ascii="方正书宋_GBK" w:eastAsia="方正书宋_GBK" w:hint="eastAsia"/>
              </w:rPr>
              <w:t>产出指标</w:t>
            </w:r>
          </w:p>
        </w:tc>
        <w:tc>
          <w:tcPr>
            <w:tcW w:w="1134"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数量指标</w:t>
            </w:r>
          </w:p>
        </w:tc>
        <w:tc>
          <w:tcPr>
            <w:tcW w:w="1276"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解决了基层残疾工作者的待遇问题</w:t>
            </w:r>
          </w:p>
        </w:tc>
        <w:tc>
          <w:tcPr>
            <w:tcW w:w="2891"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确保更好的为残疾人服务</w:t>
            </w:r>
          </w:p>
        </w:tc>
        <w:tc>
          <w:tcPr>
            <w:tcW w:w="1276"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w:t>
            </w:r>
            <w:r w:rsidRPr="00C86902">
              <w:rPr>
                <w:rFonts w:ascii="方正书宋_GBK" w:eastAsia="方正书宋_GBK"/>
              </w:rPr>
              <w:t>80%</w:t>
            </w:r>
          </w:p>
        </w:tc>
        <w:tc>
          <w:tcPr>
            <w:tcW w:w="1701" w:type="dxa"/>
            <w:shd w:val="clear" w:color="auto" w:fill="auto"/>
            <w:vAlign w:val="center"/>
          </w:tcPr>
          <w:p w:rsidR="00FD5929" w:rsidRPr="00C86902" w:rsidRDefault="00FD5929" w:rsidP="00F12CA4">
            <w:pPr>
              <w:spacing w:line="300" w:lineRule="exact"/>
              <w:jc w:val="left"/>
              <w:rPr>
                <w:rFonts w:ascii="方正书宋_GBK" w:eastAsia="方正书宋_GBK"/>
              </w:rPr>
            </w:pPr>
          </w:p>
        </w:tc>
      </w:tr>
      <w:tr w:rsidR="00FD5929" w:rsidRPr="00C86902" w:rsidTr="00F12CA4">
        <w:trPr>
          <w:cantSplit/>
          <w:trHeight w:val="369"/>
          <w:jc w:val="center"/>
        </w:trPr>
        <w:tc>
          <w:tcPr>
            <w:tcW w:w="1134" w:type="dxa"/>
            <w:vMerge/>
            <w:shd w:val="clear" w:color="auto" w:fill="auto"/>
            <w:vAlign w:val="center"/>
          </w:tcPr>
          <w:p w:rsidR="00FD5929" w:rsidRPr="00C86902"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质量指标</w:t>
            </w:r>
          </w:p>
        </w:tc>
        <w:tc>
          <w:tcPr>
            <w:tcW w:w="1276"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保障特教教师津贴的支出</w:t>
            </w:r>
          </w:p>
        </w:tc>
        <w:tc>
          <w:tcPr>
            <w:tcW w:w="2891"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确保服务残疾人的质量</w:t>
            </w:r>
          </w:p>
        </w:tc>
        <w:tc>
          <w:tcPr>
            <w:tcW w:w="1276"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按时发放</w:t>
            </w:r>
          </w:p>
        </w:tc>
        <w:tc>
          <w:tcPr>
            <w:tcW w:w="1701" w:type="dxa"/>
            <w:shd w:val="clear" w:color="auto" w:fill="auto"/>
            <w:vAlign w:val="center"/>
          </w:tcPr>
          <w:p w:rsidR="00FD5929" w:rsidRPr="00C86902" w:rsidRDefault="00FD5929" w:rsidP="00F12CA4">
            <w:pPr>
              <w:spacing w:line="300" w:lineRule="exact"/>
              <w:jc w:val="left"/>
              <w:rPr>
                <w:rFonts w:ascii="方正书宋_GBK" w:eastAsia="方正书宋_GBK"/>
              </w:rPr>
            </w:pPr>
          </w:p>
        </w:tc>
      </w:tr>
      <w:tr w:rsidR="00FD5929" w:rsidRPr="00C86902" w:rsidTr="00F12CA4">
        <w:trPr>
          <w:cantSplit/>
          <w:trHeight w:val="369"/>
          <w:jc w:val="center"/>
        </w:trPr>
        <w:tc>
          <w:tcPr>
            <w:tcW w:w="1134" w:type="dxa"/>
            <w:vMerge/>
            <w:shd w:val="clear" w:color="auto" w:fill="auto"/>
            <w:vAlign w:val="center"/>
          </w:tcPr>
          <w:p w:rsidR="00FD5929" w:rsidRPr="00C86902"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时效指标</w:t>
            </w:r>
          </w:p>
        </w:tc>
        <w:tc>
          <w:tcPr>
            <w:tcW w:w="1276"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按时发放特教津贴</w:t>
            </w:r>
          </w:p>
        </w:tc>
        <w:tc>
          <w:tcPr>
            <w:tcW w:w="2891"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确保服务残疾人的质量</w:t>
            </w:r>
          </w:p>
        </w:tc>
        <w:tc>
          <w:tcPr>
            <w:tcW w:w="1276"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及时</w:t>
            </w:r>
          </w:p>
        </w:tc>
        <w:tc>
          <w:tcPr>
            <w:tcW w:w="1701" w:type="dxa"/>
            <w:shd w:val="clear" w:color="auto" w:fill="auto"/>
            <w:vAlign w:val="center"/>
          </w:tcPr>
          <w:p w:rsidR="00FD5929" w:rsidRPr="00C86902" w:rsidRDefault="00FD5929" w:rsidP="00F12CA4">
            <w:pPr>
              <w:spacing w:line="300" w:lineRule="exact"/>
              <w:jc w:val="left"/>
              <w:rPr>
                <w:rFonts w:ascii="方正书宋_GBK" w:eastAsia="方正书宋_GBK"/>
              </w:rPr>
            </w:pPr>
          </w:p>
        </w:tc>
      </w:tr>
      <w:tr w:rsidR="00FD5929" w:rsidRPr="00C86902" w:rsidTr="00F12CA4">
        <w:trPr>
          <w:cantSplit/>
          <w:trHeight w:val="369"/>
          <w:jc w:val="center"/>
        </w:trPr>
        <w:tc>
          <w:tcPr>
            <w:tcW w:w="1134" w:type="dxa"/>
            <w:shd w:val="clear" w:color="auto" w:fill="auto"/>
            <w:vAlign w:val="center"/>
          </w:tcPr>
          <w:p w:rsidR="00FD5929" w:rsidRPr="00C86902" w:rsidRDefault="00FD5929" w:rsidP="00F12CA4">
            <w:pPr>
              <w:spacing w:line="300" w:lineRule="exact"/>
              <w:jc w:val="center"/>
              <w:rPr>
                <w:rFonts w:ascii="方正书宋_GBK" w:eastAsia="方正书宋_GBK"/>
              </w:rPr>
            </w:pPr>
            <w:r w:rsidRPr="00C86902">
              <w:rPr>
                <w:rFonts w:ascii="方正书宋_GBK" w:eastAsia="方正书宋_GBK" w:hint="eastAsia"/>
              </w:rPr>
              <w:t>效益指标</w:t>
            </w:r>
          </w:p>
        </w:tc>
        <w:tc>
          <w:tcPr>
            <w:tcW w:w="1134"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社会效益指标</w:t>
            </w:r>
          </w:p>
        </w:tc>
        <w:tc>
          <w:tcPr>
            <w:tcW w:w="1276"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提高残疾人服务水平</w:t>
            </w:r>
          </w:p>
        </w:tc>
        <w:tc>
          <w:tcPr>
            <w:tcW w:w="2891"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实际服务的残疾人占残疾人总数的比例</w:t>
            </w:r>
          </w:p>
        </w:tc>
        <w:tc>
          <w:tcPr>
            <w:tcW w:w="1276"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w:t>
            </w:r>
            <w:r w:rsidRPr="00C86902">
              <w:rPr>
                <w:rFonts w:ascii="方正书宋_GBK" w:eastAsia="方正书宋_GBK"/>
              </w:rPr>
              <w:t>85%</w:t>
            </w:r>
          </w:p>
        </w:tc>
        <w:tc>
          <w:tcPr>
            <w:tcW w:w="1701" w:type="dxa"/>
            <w:shd w:val="clear" w:color="auto" w:fill="auto"/>
            <w:vAlign w:val="center"/>
          </w:tcPr>
          <w:p w:rsidR="00FD5929" w:rsidRPr="00C86902" w:rsidRDefault="00FD5929" w:rsidP="00F12CA4">
            <w:pPr>
              <w:spacing w:line="300" w:lineRule="exact"/>
              <w:jc w:val="left"/>
              <w:rPr>
                <w:rFonts w:ascii="方正书宋_GBK" w:eastAsia="方正书宋_GBK"/>
              </w:rPr>
            </w:pPr>
          </w:p>
        </w:tc>
      </w:tr>
      <w:tr w:rsidR="00FD5929" w:rsidRPr="00C86902" w:rsidTr="00F12CA4">
        <w:trPr>
          <w:cantSplit/>
          <w:trHeight w:val="369"/>
          <w:jc w:val="center"/>
        </w:trPr>
        <w:tc>
          <w:tcPr>
            <w:tcW w:w="1134" w:type="dxa"/>
            <w:shd w:val="clear" w:color="auto" w:fill="auto"/>
            <w:vAlign w:val="center"/>
          </w:tcPr>
          <w:p w:rsidR="00FD5929" w:rsidRPr="00C86902" w:rsidRDefault="00FD5929" w:rsidP="00F12CA4">
            <w:pPr>
              <w:spacing w:line="300" w:lineRule="exact"/>
              <w:jc w:val="center"/>
              <w:rPr>
                <w:rFonts w:ascii="方正书宋_GBK" w:eastAsia="方正书宋_GBK"/>
              </w:rPr>
            </w:pPr>
            <w:r w:rsidRPr="00C86902">
              <w:rPr>
                <w:rFonts w:ascii="方正书宋_GBK" w:eastAsia="方正书宋_GBK" w:hint="eastAsia"/>
              </w:rPr>
              <w:t>满意度指标</w:t>
            </w:r>
          </w:p>
        </w:tc>
        <w:tc>
          <w:tcPr>
            <w:tcW w:w="1134"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服务对象满意度指标</w:t>
            </w:r>
          </w:p>
        </w:tc>
        <w:tc>
          <w:tcPr>
            <w:tcW w:w="1276"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补助对象的满意度</w:t>
            </w:r>
          </w:p>
        </w:tc>
        <w:tc>
          <w:tcPr>
            <w:tcW w:w="2891"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接受服务的残疾人及家属的满意度</w:t>
            </w:r>
          </w:p>
        </w:tc>
        <w:tc>
          <w:tcPr>
            <w:tcW w:w="1276" w:type="dxa"/>
            <w:shd w:val="clear" w:color="auto" w:fill="auto"/>
            <w:vAlign w:val="center"/>
          </w:tcPr>
          <w:p w:rsidR="00FD5929" w:rsidRPr="00C86902" w:rsidRDefault="00FD5929" w:rsidP="00F12CA4">
            <w:pPr>
              <w:spacing w:line="300" w:lineRule="exact"/>
              <w:jc w:val="left"/>
              <w:rPr>
                <w:rFonts w:ascii="方正书宋_GBK" w:eastAsia="方正书宋_GBK"/>
              </w:rPr>
            </w:pPr>
            <w:r w:rsidRPr="00C86902">
              <w:rPr>
                <w:rFonts w:ascii="方正书宋_GBK" w:eastAsia="方正书宋_GBK" w:hint="eastAsia"/>
              </w:rPr>
              <w:t>≥</w:t>
            </w:r>
            <w:r w:rsidRPr="00C86902">
              <w:rPr>
                <w:rFonts w:ascii="方正书宋_GBK" w:eastAsia="方正书宋_GBK"/>
              </w:rPr>
              <w:t>85%</w:t>
            </w:r>
          </w:p>
        </w:tc>
        <w:tc>
          <w:tcPr>
            <w:tcW w:w="1701" w:type="dxa"/>
            <w:shd w:val="clear" w:color="auto" w:fill="auto"/>
            <w:vAlign w:val="center"/>
          </w:tcPr>
          <w:p w:rsidR="00FD5929" w:rsidRPr="00C86902" w:rsidRDefault="00FD5929" w:rsidP="00F12CA4">
            <w:pPr>
              <w:spacing w:line="300" w:lineRule="exact"/>
              <w:jc w:val="left"/>
              <w:rPr>
                <w:rFonts w:ascii="方正书宋_GBK" w:eastAsia="方正书宋_GBK"/>
              </w:rPr>
            </w:pPr>
          </w:p>
        </w:tc>
      </w:tr>
    </w:tbl>
    <w:p w:rsidR="00FD5929" w:rsidRDefault="00FD5929" w:rsidP="00FD5929">
      <w:pPr>
        <w:spacing w:line="300" w:lineRule="exact"/>
        <w:jc w:val="left"/>
        <w:sectPr w:rsidR="00FD5929" w:rsidSect="00E720D8">
          <w:pgSz w:w="11907" w:h="16839"/>
          <w:pgMar w:top="1984" w:right="1304" w:bottom="1134" w:left="1304" w:header="851" w:footer="992" w:gutter="0"/>
          <w:cols w:space="425"/>
          <w:docGrid w:type="lines" w:linePitch="312"/>
        </w:sectPr>
      </w:pPr>
    </w:p>
    <w:p w:rsidR="00FD5929" w:rsidRDefault="00FD5929" w:rsidP="00FD5929">
      <w:pPr>
        <w:spacing w:line="300" w:lineRule="exact"/>
        <w:jc w:val="left"/>
      </w:pPr>
    </w:p>
    <w:p w:rsidR="00FD5929" w:rsidRPr="00D45E61" w:rsidRDefault="00FD5929" w:rsidP="00FD5929">
      <w:pPr>
        <w:ind w:firstLineChars="200" w:firstLine="562"/>
        <w:jc w:val="left"/>
        <w:outlineLvl w:val="3"/>
        <w:rPr>
          <w:rFonts w:ascii="Times New Roman" w:hAnsi="宋体"/>
          <w:b/>
          <w:sz w:val="28"/>
        </w:rPr>
      </w:pPr>
      <w:bookmarkStart w:id="11" w:name="_Toc68017960"/>
      <w:r w:rsidRPr="00D45E61">
        <w:rPr>
          <w:rFonts w:ascii="方正仿宋_GBK" w:eastAsia="方正仿宋_GBK" w:hint="eastAsia"/>
          <w:b/>
          <w:sz w:val="28"/>
        </w:rPr>
        <w:t>11.残疾人专职委员补贴绩效目标表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11、残疾人专职委员补贴绩效目标表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D5929" w:rsidRPr="00D45E61" w:rsidTr="00F12C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D5929" w:rsidRPr="00D45E61" w:rsidRDefault="00FD5929" w:rsidP="00F12CA4">
            <w:pPr>
              <w:spacing w:line="300" w:lineRule="exact"/>
              <w:jc w:val="left"/>
              <w:rPr>
                <w:rFonts w:ascii="方正书宋_GBK" w:eastAsia="方正书宋_GBK"/>
                <w:b/>
              </w:rPr>
            </w:pPr>
            <w:r w:rsidRPr="00D45E61">
              <w:rPr>
                <w:rFonts w:ascii="方正书宋_GBK" w:eastAsia="方正书宋_GBK"/>
                <w:b/>
              </w:rPr>
              <w:t>146001</w:t>
            </w:r>
            <w:r w:rsidRPr="00D45E61">
              <w:rPr>
                <w:rFonts w:ascii="方正书宋_GBK" w:eastAsia="方正书宋_GBK" w:hint="eastAsia"/>
                <w:b/>
              </w:rPr>
              <w:t>文安县残疾人联合会本级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FD5929" w:rsidRPr="00D45E61" w:rsidRDefault="00FD5929" w:rsidP="00F12CA4">
            <w:pPr>
              <w:spacing w:line="300" w:lineRule="exact"/>
              <w:jc w:val="right"/>
              <w:rPr>
                <w:rFonts w:ascii="方正书宋_GBK" w:eastAsia="方正书宋_GBK"/>
              </w:rPr>
            </w:pPr>
            <w:r w:rsidRPr="00D45E61">
              <w:rPr>
                <w:rFonts w:ascii="方正书宋_GBK" w:eastAsia="方正书宋_GBK" w:hint="eastAsia"/>
              </w:rPr>
              <w:t>单位：元</w:t>
            </w:r>
          </w:p>
        </w:tc>
      </w:tr>
      <w:tr w:rsidR="00FD5929" w:rsidRPr="00D45E61" w:rsidTr="00F12CA4">
        <w:trPr>
          <w:trHeight w:val="369"/>
          <w:jc w:val="center"/>
        </w:trPr>
        <w:tc>
          <w:tcPr>
            <w:tcW w:w="1134" w:type="dxa"/>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项目编码</w:t>
            </w:r>
          </w:p>
        </w:tc>
        <w:tc>
          <w:tcPr>
            <w:tcW w:w="2410" w:type="dxa"/>
            <w:gridSpan w:val="2"/>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rPr>
              <w:t>13102621SSU5LKKQ7ADGT</w:t>
            </w:r>
          </w:p>
        </w:tc>
        <w:tc>
          <w:tcPr>
            <w:tcW w:w="1587" w:type="dxa"/>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项目名称</w:t>
            </w:r>
          </w:p>
        </w:tc>
        <w:tc>
          <w:tcPr>
            <w:tcW w:w="4281" w:type="dxa"/>
            <w:gridSpan w:val="3"/>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残疾人专职委员补贴</w:t>
            </w:r>
          </w:p>
        </w:tc>
      </w:tr>
      <w:tr w:rsidR="00FD5929" w:rsidRPr="00D45E61" w:rsidTr="00F12CA4">
        <w:trPr>
          <w:trHeight w:val="369"/>
          <w:jc w:val="center"/>
        </w:trPr>
        <w:tc>
          <w:tcPr>
            <w:tcW w:w="1134" w:type="dxa"/>
            <w:vMerge w:val="restart"/>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预算规模及资金用途</w:t>
            </w:r>
          </w:p>
        </w:tc>
        <w:tc>
          <w:tcPr>
            <w:tcW w:w="1134" w:type="dxa"/>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预算数</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rPr>
              <w:t>778364.64</w:t>
            </w:r>
          </w:p>
        </w:tc>
        <w:tc>
          <w:tcPr>
            <w:tcW w:w="1587" w:type="dxa"/>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其中：财政资金</w:t>
            </w:r>
          </w:p>
        </w:tc>
        <w:tc>
          <w:tcPr>
            <w:tcW w:w="1304"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rPr>
              <w:t>778364.64</w:t>
            </w:r>
          </w:p>
        </w:tc>
        <w:tc>
          <w:tcPr>
            <w:tcW w:w="1276" w:type="dxa"/>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其他资金</w:t>
            </w:r>
          </w:p>
        </w:tc>
        <w:tc>
          <w:tcPr>
            <w:tcW w:w="1701"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rPr>
              <w:t>0</w:t>
            </w:r>
          </w:p>
        </w:tc>
      </w:tr>
      <w:tr w:rsidR="00FD5929" w:rsidRPr="00D45E61" w:rsidTr="00F12CA4">
        <w:trPr>
          <w:trHeight w:val="369"/>
          <w:jc w:val="center"/>
        </w:trPr>
        <w:tc>
          <w:tcPr>
            <w:tcW w:w="1134" w:type="dxa"/>
            <w:vMerge/>
            <w:shd w:val="clear" w:color="auto" w:fill="auto"/>
            <w:vAlign w:val="center"/>
          </w:tcPr>
          <w:p w:rsidR="00FD5929" w:rsidRPr="00D45E61" w:rsidRDefault="00FD5929" w:rsidP="00F12CA4">
            <w:pPr>
              <w:spacing w:line="300" w:lineRule="exact"/>
              <w:jc w:val="left"/>
              <w:outlineLvl w:val="3"/>
            </w:pPr>
          </w:p>
        </w:tc>
        <w:tc>
          <w:tcPr>
            <w:tcW w:w="8278" w:type="dxa"/>
            <w:gridSpan w:val="6"/>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rPr>
              <w:t>1.2020</w:t>
            </w:r>
            <w:r w:rsidRPr="00D45E61">
              <w:rPr>
                <w:rFonts w:ascii="方正书宋_GBK" w:eastAsia="方正书宋_GBK" w:hint="eastAsia"/>
              </w:rPr>
              <w:t>年四季度，完成项目立项审批并上报财政局；</w:t>
            </w:r>
          </w:p>
          <w:p w:rsidR="00FD5929" w:rsidRPr="00D45E61" w:rsidRDefault="00FD5929" w:rsidP="00F12CA4">
            <w:pPr>
              <w:spacing w:line="300" w:lineRule="exact"/>
              <w:jc w:val="left"/>
              <w:rPr>
                <w:rFonts w:ascii="方正书宋_GBK" w:eastAsia="方正书宋_GBK"/>
              </w:rPr>
            </w:pPr>
            <w:r w:rsidRPr="00D45E61">
              <w:rPr>
                <w:rFonts w:ascii="方正书宋_GBK" w:eastAsia="方正书宋_GBK"/>
              </w:rPr>
              <w:t>2.2021</w:t>
            </w:r>
            <w:r w:rsidRPr="00D45E61">
              <w:rPr>
                <w:rFonts w:ascii="方正书宋_GBK" w:eastAsia="方正书宋_GBK" w:hint="eastAsia"/>
              </w:rPr>
              <w:t>年一季度，残联申请县财政拨付项目资金；</w:t>
            </w:r>
          </w:p>
          <w:p w:rsidR="00FD5929" w:rsidRPr="00D45E61" w:rsidRDefault="00FD5929" w:rsidP="00F12CA4">
            <w:pPr>
              <w:spacing w:line="300" w:lineRule="exact"/>
              <w:jc w:val="left"/>
              <w:rPr>
                <w:rFonts w:ascii="方正书宋_GBK" w:eastAsia="方正书宋_GBK"/>
              </w:rPr>
            </w:pPr>
            <w:r w:rsidRPr="00D45E61">
              <w:rPr>
                <w:rFonts w:ascii="方正书宋_GBK" w:eastAsia="方正书宋_GBK"/>
              </w:rPr>
              <w:t>3.2021</w:t>
            </w:r>
            <w:r w:rsidRPr="00D45E61">
              <w:rPr>
                <w:rFonts w:ascii="方正书宋_GBK" w:eastAsia="方正书宋_GBK" w:hint="eastAsia"/>
              </w:rPr>
              <w:t>年四季度，完成</w:t>
            </w:r>
            <w:r w:rsidRPr="00D45E61">
              <w:rPr>
                <w:rFonts w:ascii="方正书宋_GBK" w:eastAsia="方正书宋_GBK"/>
              </w:rPr>
              <w:t>19</w:t>
            </w:r>
            <w:r w:rsidRPr="00D45E61">
              <w:rPr>
                <w:rFonts w:ascii="方正书宋_GBK" w:eastAsia="方正书宋_GBK" w:hint="eastAsia"/>
              </w:rPr>
              <w:t>名乡级专职委员工作补贴补助资金的发放。</w:t>
            </w:r>
          </w:p>
        </w:tc>
      </w:tr>
      <w:tr w:rsidR="00FD5929" w:rsidRPr="00D45E61" w:rsidTr="00F12CA4">
        <w:trPr>
          <w:trHeight w:val="369"/>
          <w:jc w:val="center"/>
        </w:trPr>
        <w:tc>
          <w:tcPr>
            <w:tcW w:w="1134" w:type="dxa"/>
            <w:vMerge w:val="restart"/>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资金支出计划（</w:t>
            </w:r>
            <w:r w:rsidRPr="00D45E61">
              <w:rPr>
                <w:rFonts w:ascii="方正书宋_GBK" w:eastAsia="方正书宋_GBK"/>
                <w:b/>
              </w:rPr>
              <w:t>%</w:t>
            </w:r>
            <w:r w:rsidRPr="00D45E61">
              <w:rPr>
                <w:rFonts w:ascii="方正书宋_GBK" w:eastAsia="方正书宋_GBK" w:hint="eastAsia"/>
                <w:b/>
              </w:rPr>
              <w:t>）</w:t>
            </w:r>
          </w:p>
        </w:tc>
        <w:tc>
          <w:tcPr>
            <w:tcW w:w="2410" w:type="dxa"/>
            <w:gridSpan w:val="2"/>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b/>
              </w:rPr>
              <w:t>3</w:t>
            </w:r>
            <w:r w:rsidRPr="00D45E61">
              <w:rPr>
                <w:rFonts w:ascii="方正书宋_GBK" w:eastAsia="方正书宋_GBK" w:hint="eastAsia"/>
                <w:b/>
              </w:rPr>
              <w:t>月底</w:t>
            </w:r>
          </w:p>
        </w:tc>
        <w:tc>
          <w:tcPr>
            <w:tcW w:w="1587" w:type="dxa"/>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b/>
              </w:rPr>
              <w:t>6</w:t>
            </w:r>
            <w:r w:rsidRPr="00D45E61">
              <w:rPr>
                <w:rFonts w:ascii="方正书宋_GBK" w:eastAsia="方正书宋_GBK" w:hint="eastAsia"/>
                <w:b/>
              </w:rPr>
              <w:t>月底</w:t>
            </w:r>
          </w:p>
        </w:tc>
        <w:tc>
          <w:tcPr>
            <w:tcW w:w="1304" w:type="dxa"/>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b/>
              </w:rPr>
              <w:t>10</w:t>
            </w:r>
            <w:r w:rsidRPr="00D45E61">
              <w:rPr>
                <w:rFonts w:ascii="方正书宋_GBK" w:eastAsia="方正书宋_GBK" w:hint="eastAsia"/>
                <w:b/>
              </w:rPr>
              <w:t>月底</w:t>
            </w:r>
          </w:p>
        </w:tc>
        <w:tc>
          <w:tcPr>
            <w:tcW w:w="2977" w:type="dxa"/>
            <w:gridSpan w:val="2"/>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b/>
              </w:rPr>
              <w:t>12</w:t>
            </w:r>
            <w:r w:rsidRPr="00D45E61">
              <w:rPr>
                <w:rFonts w:ascii="方正书宋_GBK" w:eastAsia="方正书宋_GBK" w:hint="eastAsia"/>
                <w:b/>
              </w:rPr>
              <w:t>月底</w:t>
            </w:r>
          </w:p>
        </w:tc>
      </w:tr>
      <w:tr w:rsidR="00FD5929" w:rsidRPr="00D45E61" w:rsidTr="00F12CA4">
        <w:trPr>
          <w:trHeight w:val="369"/>
          <w:jc w:val="center"/>
        </w:trPr>
        <w:tc>
          <w:tcPr>
            <w:tcW w:w="1134" w:type="dxa"/>
            <w:vMerge/>
            <w:tcBorders>
              <w:bottom w:val="single" w:sz="6" w:space="0" w:color="000000"/>
            </w:tcBorders>
            <w:shd w:val="clear" w:color="auto" w:fill="auto"/>
            <w:vAlign w:val="center"/>
          </w:tcPr>
          <w:p w:rsidR="00FD5929" w:rsidRPr="00D45E61" w:rsidRDefault="00FD5929" w:rsidP="00F12CA4">
            <w:pPr>
              <w:spacing w:line="300" w:lineRule="exact"/>
              <w:jc w:val="left"/>
              <w:outlineLvl w:val="3"/>
            </w:pPr>
          </w:p>
        </w:tc>
        <w:tc>
          <w:tcPr>
            <w:tcW w:w="2410" w:type="dxa"/>
            <w:gridSpan w:val="2"/>
            <w:tcBorders>
              <w:bottom w:val="single" w:sz="6" w:space="0" w:color="000000"/>
            </w:tcBorders>
            <w:shd w:val="clear" w:color="auto" w:fill="auto"/>
            <w:vAlign w:val="center"/>
          </w:tcPr>
          <w:p w:rsidR="00FD5929" w:rsidRPr="00D45E61" w:rsidRDefault="00FD5929" w:rsidP="00F12CA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D5929" w:rsidRPr="00D45E61" w:rsidRDefault="00FD5929" w:rsidP="00F12CA4">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D5929" w:rsidRPr="00D45E61" w:rsidRDefault="00FD5929" w:rsidP="00F12CA4">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FD5929" w:rsidRPr="00D45E61" w:rsidRDefault="00FD5929" w:rsidP="00F12CA4">
            <w:pPr>
              <w:spacing w:line="300" w:lineRule="exact"/>
              <w:jc w:val="center"/>
              <w:rPr>
                <w:rFonts w:ascii="方正书宋_GBK" w:eastAsia="方正书宋_GBK"/>
              </w:rPr>
            </w:pPr>
          </w:p>
        </w:tc>
      </w:tr>
      <w:tr w:rsidR="00FD5929" w:rsidRPr="00D45E61" w:rsidTr="00F12CA4">
        <w:trPr>
          <w:trHeight w:val="369"/>
          <w:jc w:val="center"/>
        </w:trPr>
        <w:tc>
          <w:tcPr>
            <w:tcW w:w="1134" w:type="dxa"/>
            <w:tcBorders>
              <w:bottom w:val="nil"/>
            </w:tcBorders>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绩效目标</w:t>
            </w:r>
          </w:p>
        </w:tc>
        <w:tc>
          <w:tcPr>
            <w:tcW w:w="8278" w:type="dxa"/>
            <w:gridSpan w:val="6"/>
            <w:tcBorders>
              <w:bottom w:val="nil"/>
            </w:tcBorders>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rPr>
              <w:t>1.</w:t>
            </w:r>
            <w:r w:rsidRPr="00D45E61">
              <w:rPr>
                <w:rFonts w:ascii="方正书宋_GBK" w:eastAsia="方正书宋_GBK" w:hint="eastAsia"/>
              </w:rPr>
              <w:t>通过项目的开展使全县残疾人专职委员全面实现待遇的提升。</w:t>
            </w:r>
          </w:p>
          <w:p w:rsidR="00FD5929" w:rsidRPr="00D45E61" w:rsidRDefault="00FD5929" w:rsidP="00F12CA4">
            <w:pPr>
              <w:spacing w:line="300" w:lineRule="exact"/>
              <w:jc w:val="left"/>
              <w:rPr>
                <w:rFonts w:ascii="方正书宋_GBK" w:eastAsia="方正书宋_GBK"/>
              </w:rPr>
            </w:pPr>
            <w:r w:rsidRPr="00D45E61">
              <w:rPr>
                <w:rFonts w:ascii="方正书宋_GBK" w:eastAsia="方正书宋_GBK"/>
              </w:rPr>
              <w:t>2.</w:t>
            </w:r>
            <w:r w:rsidRPr="00D45E61">
              <w:rPr>
                <w:rFonts w:ascii="方正书宋_GBK" w:eastAsia="方正书宋_GBK" w:hint="eastAsia"/>
              </w:rPr>
              <w:t>通过项目的开展完成乡（镇、街道）残协专职委员工资补贴人数</w:t>
            </w:r>
            <w:r w:rsidRPr="00D45E61">
              <w:rPr>
                <w:rFonts w:ascii="方正书宋_GBK" w:eastAsia="方正书宋_GBK"/>
              </w:rPr>
              <w:t>19</w:t>
            </w:r>
            <w:r w:rsidRPr="00D45E61">
              <w:rPr>
                <w:rFonts w:ascii="方正书宋_GBK" w:eastAsia="方正书宋_GBK" w:hint="eastAsia"/>
              </w:rPr>
              <w:t>人</w:t>
            </w:r>
          </w:p>
          <w:p w:rsidR="00FD5929" w:rsidRPr="00D45E61" w:rsidRDefault="00FD5929" w:rsidP="00F12CA4">
            <w:pPr>
              <w:spacing w:line="300" w:lineRule="exact"/>
              <w:jc w:val="left"/>
              <w:rPr>
                <w:rFonts w:ascii="方正书宋_GBK" w:eastAsia="方正书宋_GBK"/>
              </w:rPr>
            </w:pPr>
            <w:r w:rsidRPr="00D45E61">
              <w:rPr>
                <w:rFonts w:ascii="方正书宋_GBK" w:eastAsia="方正书宋_GBK"/>
              </w:rPr>
              <w:t>3.</w:t>
            </w:r>
            <w:r w:rsidRPr="00D45E61">
              <w:rPr>
                <w:rFonts w:ascii="方正书宋_GBK" w:eastAsia="方正书宋_GBK" w:hint="eastAsia"/>
              </w:rPr>
              <w:t>保证项目资金发放准确及时，实现全县残疾人专职委员待遇的</w:t>
            </w:r>
          </w:p>
        </w:tc>
      </w:tr>
    </w:tbl>
    <w:p w:rsidR="00FD5929" w:rsidRPr="00D45E61" w:rsidRDefault="00FD5929" w:rsidP="00FD5929">
      <w:pPr>
        <w:spacing w:line="14" w:lineRule="exact"/>
        <w:jc w:val="center"/>
        <w:rPr>
          <w:rFonts w:ascii="Times New Roman" w:hAnsi="宋体"/>
        </w:rPr>
      </w:pPr>
      <w:r w:rsidRPr="00D45E6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5929" w:rsidRPr="00D45E61" w:rsidTr="00F12CA4">
        <w:trPr>
          <w:cantSplit/>
          <w:trHeight w:val="397"/>
          <w:tblHeader/>
          <w:jc w:val="center"/>
        </w:trPr>
        <w:tc>
          <w:tcPr>
            <w:tcW w:w="1134" w:type="dxa"/>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一级指标</w:t>
            </w:r>
          </w:p>
        </w:tc>
        <w:tc>
          <w:tcPr>
            <w:tcW w:w="1134" w:type="dxa"/>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二级指标</w:t>
            </w:r>
          </w:p>
        </w:tc>
        <w:tc>
          <w:tcPr>
            <w:tcW w:w="1276" w:type="dxa"/>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三级指标</w:t>
            </w:r>
          </w:p>
        </w:tc>
        <w:tc>
          <w:tcPr>
            <w:tcW w:w="2891" w:type="dxa"/>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绩效指标描述</w:t>
            </w:r>
          </w:p>
        </w:tc>
        <w:tc>
          <w:tcPr>
            <w:tcW w:w="1276" w:type="dxa"/>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指标值</w:t>
            </w:r>
          </w:p>
        </w:tc>
        <w:tc>
          <w:tcPr>
            <w:tcW w:w="1701" w:type="dxa"/>
            <w:shd w:val="clear" w:color="auto" w:fill="auto"/>
            <w:vAlign w:val="center"/>
          </w:tcPr>
          <w:p w:rsidR="00FD5929" w:rsidRPr="00D45E61" w:rsidRDefault="00FD5929" w:rsidP="00F12CA4">
            <w:pPr>
              <w:spacing w:line="300" w:lineRule="exact"/>
              <w:jc w:val="center"/>
              <w:rPr>
                <w:rFonts w:ascii="方正书宋_GBK" w:eastAsia="方正书宋_GBK"/>
                <w:b/>
              </w:rPr>
            </w:pPr>
            <w:r w:rsidRPr="00D45E61">
              <w:rPr>
                <w:rFonts w:ascii="方正书宋_GBK" w:eastAsia="方正书宋_GBK" w:hint="eastAsia"/>
                <w:b/>
              </w:rPr>
              <w:t>指标值确定依据</w:t>
            </w:r>
          </w:p>
        </w:tc>
      </w:tr>
      <w:tr w:rsidR="00FD5929" w:rsidRPr="00D45E61" w:rsidTr="00F12CA4">
        <w:trPr>
          <w:cantSplit/>
          <w:trHeight w:val="369"/>
          <w:jc w:val="center"/>
        </w:trPr>
        <w:tc>
          <w:tcPr>
            <w:tcW w:w="1134" w:type="dxa"/>
            <w:vMerge w:val="restart"/>
            <w:shd w:val="clear" w:color="auto" w:fill="auto"/>
            <w:vAlign w:val="center"/>
          </w:tcPr>
          <w:p w:rsidR="00FD5929" w:rsidRPr="00D45E61" w:rsidRDefault="00FD5929" w:rsidP="00F12CA4">
            <w:pPr>
              <w:spacing w:line="300" w:lineRule="exact"/>
              <w:jc w:val="center"/>
              <w:rPr>
                <w:rFonts w:ascii="方正书宋_GBK" w:eastAsia="方正书宋_GBK"/>
              </w:rPr>
            </w:pPr>
            <w:r w:rsidRPr="00D45E61">
              <w:rPr>
                <w:rFonts w:ascii="方正书宋_GBK" w:eastAsia="方正书宋_GBK" w:hint="eastAsia"/>
              </w:rPr>
              <w:t>产出指标</w:t>
            </w:r>
          </w:p>
        </w:tc>
        <w:tc>
          <w:tcPr>
            <w:tcW w:w="1134"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数量指标</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残协专职委员工资人数</w:t>
            </w:r>
          </w:p>
        </w:tc>
        <w:tc>
          <w:tcPr>
            <w:tcW w:w="2891"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考核乡（镇、街道）残疾人专职人数情况</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rPr>
              <w:t>19</w:t>
            </w:r>
            <w:r w:rsidRPr="00D45E61">
              <w:rPr>
                <w:rFonts w:ascii="方正书宋_GBK" w:eastAsia="方正书宋_GBK" w:hint="eastAsia"/>
              </w:rPr>
              <w:t>人</w:t>
            </w:r>
          </w:p>
        </w:tc>
        <w:tc>
          <w:tcPr>
            <w:tcW w:w="1701" w:type="dxa"/>
            <w:shd w:val="clear" w:color="auto" w:fill="auto"/>
            <w:vAlign w:val="center"/>
          </w:tcPr>
          <w:p w:rsidR="00FD5929" w:rsidRPr="00D45E61" w:rsidRDefault="00FD5929" w:rsidP="00F12CA4">
            <w:pPr>
              <w:spacing w:line="300" w:lineRule="exact"/>
              <w:jc w:val="left"/>
              <w:rPr>
                <w:rFonts w:ascii="方正书宋_GBK" w:eastAsia="方正书宋_GBK"/>
              </w:rPr>
            </w:pPr>
          </w:p>
        </w:tc>
      </w:tr>
      <w:tr w:rsidR="00FD5929" w:rsidRPr="00D45E61" w:rsidTr="00F12CA4">
        <w:trPr>
          <w:cantSplit/>
          <w:trHeight w:val="369"/>
          <w:jc w:val="center"/>
        </w:trPr>
        <w:tc>
          <w:tcPr>
            <w:tcW w:w="1134" w:type="dxa"/>
            <w:vMerge/>
            <w:shd w:val="clear" w:color="auto" w:fill="auto"/>
            <w:vAlign w:val="center"/>
          </w:tcPr>
          <w:p w:rsidR="00FD5929" w:rsidRPr="00D45E61"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质量指标</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应补尽补率</w:t>
            </w:r>
          </w:p>
        </w:tc>
        <w:tc>
          <w:tcPr>
            <w:tcW w:w="2891"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残疾人专职委员补贴资金实际发放情况</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rPr>
              <w:t>100%</w:t>
            </w:r>
          </w:p>
        </w:tc>
        <w:tc>
          <w:tcPr>
            <w:tcW w:w="1701" w:type="dxa"/>
            <w:shd w:val="clear" w:color="auto" w:fill="auto"/>
            <w:vAlign w:val="center"/>
          </w:tcPr>
          <w:p w:rsidR="00FD5929" w:rsidRPr="00D45E61" w:rsidRDefault="00FD5929" w:rsidP="00F12CA4">
            <w:pPr>
              <w:spacing w:line="300" w:lineRule="exact"/>
              <w:jc w:val="left"/>
              <w:rPr>
                <w:rFonts w:ascii="方正书宋_GBK" w:eastAsia="方正书宋_GBK"/>
              </w:rPr>
            </w:pPr>
          </w:p>
        </w:tc>
      </w:tr>
      <w:tr w:rsidR="00FD5929" w:rsidRPr="00D45E61" w:rsidTr="00F12CA4">
        <w:trPr>
          <w:cantSplit/>
          <w:trHeight w:val="369"/>
          <w:jc w:val="center"/>
        </w:trPr>
        <w:tc>
          <w:tcPr>
            <w:tcW w:w="1134" w:type="dxa"/>
            <w:vMerge/>
            <w:shd w:val="clear" w:color="auto" w:fill="auto"/>
            <w:vAlign w:val="center"/>
          </w:tcPr>
          <w:p w:rsidR="00FD5929" w:rsidRPr="00D45E61"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时效指标</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补助工资发放及时性</w:t>
            </w:r>
          </w:p>
        </w:tc>
        <w:tc>
          <w:tcPr>
            <w:tcW w:w="2891"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残疾人专职委员补贴资金实际发放时间</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及时</w:t>
            </w:r>
          </w:p>
        </w:tc>
        <w:tc>
          <w:tcPr>
            <w:tcW w:w="1701" w:type="dxa"/>
            <w:shd w:val="clear" w:color="auto" w:fill="auto"/>
            <w:vAlign w:val="center"/>
          </w:tcPr>
          <w:p w:rsidR="00FD5929" w:rsidRPr="00D45E61" w:rsidRDefault="00FD5929" w:rsidP="00F12CA4">
            <w:pPr>
              <w:spacing w:line="300" w:lineRule="exact"/>
              <w:jc w:val="left"/>
              <w:rPr>
                <w:rFonts w:ascii="方正书宋_GBK" w:eastAsia="方正书宋_GBK"/>
              </w:rPr>
            </w:pPr>
          </w:p>
        </w:tc>
      </w:tr>
      <w:tr w:rsidR="00FD5929" w:rsidRPr="00D45E61" w:rsidTr="00F12CA4">
        <w:trPr>
          <w:cantSplit/>
          <w:trHeight w:val="369"/>
          <w:jc w:val="center"/>
        </w:trPr>
        <w:tc>
          <w:tcPr>
            <w:tcW w:w="1134" w:type="dxa"/>
            <w:vMerge w:val="restart"/>
            <w:shd w:val="clear" w:color="auto" w:fill="auto"/>
            <w:vAlign w:val="center"/>
          </w:tcPr>
          <w:p w:rsidR="00FD5929" w:rsidRPr="00D45E61" w:rsidRDefault="00FD5929" w:rsidP="00F12CA4">
            <w:pPr>
              <w:spacing w:line="300" w:lineRule="exact"/>
              <w:jc w:val="center"/>
              <w:rPr>
                <w:rFonts w:ascii="方正书宋_GBK" w:eastAsia="方正书宋_GBK"/>
              </w:rPr>
            </w:pPr>
            <w:r w:rsidRPr="00D45E61">
              <w:rPr>
                <w:rFonts w:ascii="方正书宋_GBK" w:eastAsia="方正书宋_GBK" w:hint="eastAsia"/>
              </w:rPr>
              <w:t>效益指标</w:t>
            </w:r>
          </w:p>
        </w:tc>
        <w:tc>
          <w:tcPr>
            <w:tcW w:w="1134"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社会效益指标</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 xml:space="preserve">保障残疾人专职委员待遇　</w:t>
            </w:r>
          </w:p>
        </w:tc>
        <w:tc>
          <w:tcPr>
            <w:tcW w:w="2891"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 xml:space="preserve">保障残疾人专职委员待遇　</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有效保障</w:t>
            </w:r>
          </w:p>
        </w:tc>
        <w:tc>
          <w:tcPr>
            <w:tcW w:w="1701" w:type="dxa"/>
            <w:shd w:val="clear" w:color="auto" w:fill="auto"/>
            <w:vAlign w:val="center"/>
          </w:tcPr>
          <w:p w:rsidR="00FD5929" w:rsidRPr="00D45E61" w:rsidRDefault="00FD5929" w:rsidP="00F12CA4">
            <w:pPr>
              <w:spacing w:line="300" w:lineRule="exact"/>
              <w:jc w:val="left"/>
              <w:rPr>
                <w:rFonts w:ascii="方正书宋_GBK" w:eastAsia="方正书宋_GBK"/>
              </w:rPr>
            </w:pPr>
          </w:p>
        </w:tc>
      </w:tr>
      <w:tr w:rsidR="00FD5929" w:rsidRPr="00D45E61" w:rsidTr="00F12CA4">
        <w:trPr>
          <w:cantSplit/>
          <w:trHeight w:val="369"/>
          <w:jc w:val="center"/>
        </w:trPr>
        <w:tc>
          <w:tcPr>
            <w:tcW w:w="1134" w:type="dxa"/>
            <w:vMerge/>
            <w:shd w:val="clear" w:color="auto" w:fill="auto"/>
            <w:vAlign w:val="center"/>
          </w:tcPr>
          <w:p w:rsidR="00FD5929" w:rsidRPr="00D45E61"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可持续影响指标</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档案管理机制健全性</w:t>
            </w:r>
          </w:p>
        </w:tc>
        <w:tc>
          <w:tcPr>
            <w:tcW w:w="2891"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考察残疾人专职委员补贴工资相关档案文件归档情况</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健全</w:t>
            </w:r>
          </w:p>
        </w:tc>
        <w:tc>
          <w:tcPr>
            <w:tcW w:w="1701" w:type="dxa"/>
            <w:shd w:val="clear" w:color="auto" w:fill="auto"/>
            <w:vAlign w:val="center"/>
          </w:tcPr>
          <w:p w:rsidR="00FD5929" w:rsidRPr="00D45E61" w:rsidRDefault="00FD5929" w:rsidP="00F12CA4">
            <w:pPr>
              <w:spacing w:line="300" w:lineRule="exact"/>
              <w:jc w:val="left"/>
              <w:rPr>
                <w:rFonts w:ascii="方正书宋_GBK" w:eastAsia="方正书宋_GBK"/>
              </w:rPr>
            </w:pPr>
          </w:p>
        </w:tc>
      </w:tr>
      <w:tr w:rsidR="00FD5929" w:rsidRPr="00D45E61" w:rsidTr="00F12CA4">
        <w:trPr>
          <w:cantSplit/>
          <w:trHeight w:val="369"/>
          <w:jc w:val="center"/>
        </w:trPr>
        <w:tc>
          <w:tcPr>
            <w:tcW w:w="1134" w:type="dxa"/>
            <w:vMerge/>
            <w:shd w:val="clear" w:color="auto" w:fill="auto"/>
            <w:vAlign w:val="center"/>
          </w:tcPr>
          <w:p w:rsidR="00FD5929" w:rsidRPr="00D45E61"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可持续影响指标</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增强基层残疾人组织建设水平</w:t>
            </w:r>
          </w:p>
        </w:tc>
        <w:tc>
          <w:tcPr>
            <w:tcW w:w="2891"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增强基层残疾人组织建设水平</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健全</w:t>
            </w:r>
          </w:p>
        </w:tc>
        <w:tc>
          <w:tcPr>
            <w:tcW w:w="1701" w:type="dxa"/>
            <w:shd w:val="clear" w:color="auto" w:fill="auto"/>
            <w:vAlign w:val="center"/>
          </w:tcPr>
          <w:p w:rsidR="00FD5929" w:rsidRPr="00D45E61" w:rsidRDefault="00FD5929" w:rsidP="00F12CA4">
            <w:pPr>
              <w:spacing w:line="300" w:lineRule="exact"/>
              <w:jc w:val="left"/>
              <w:rPr>
                <w:rFonts w:ascii="方正书宋_GBK" w:eastAsia="方正书宋_GBK"/>
              </w:rPr>
            </w:pPr>
          </w:p>
        </w:tc>
      </w:tr>
      <w:tr w:rsidR="00FD5929" w:rsidRPr="00D45E61" w:rsidTr="00F12CA4">
        <w:trPr>
          <w:cantSplit/>
          <w:trHeight w:val="369"/>
          <w:jc w:val="center"/>
        </w:trPr>
        <w:tc>
          <w:tcPr>
            <w:tcW w:w="1134" w:type="dxa"/>
            <w:shd w:val="clear" w:color="auto" w:fill="auto"/>
            <w:vAlign w:val="center"/>
          </w:tcPr>
          <w:p w:rsidR="00FD5929" w:rsidRPr="00D45E61" w:rsidRDefault="00FD5929" w:rsidP="00F12CA4">
            <w:pPr>
              <w:spacing w:line="300" w:lineRule="exact"/>
              <w:jc w:val="center"/>
              <w:rPr>
                <w:rFonts w:ascii="方正书宋_GBK" w:eastAsia="方正书宋_GBK"/>
              </w:rPr>
            </w:pPr>
            <w:r w:rsidRPr="00D45E61">
              <w:rPr>
                <w:rFonts w:ascii="方正书宋_GBK" w:eastAsia="方正书宋_GBK" w:hint="eastAsia"/>
              </w:rPr>
              <w:t>满意度指标</w:t>
            </w:r>
          </w:p>
        </w:tc>
        <w:tc>
          <w:tcPr>
            <w:tcW w:w="1134"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服务对象满意度指标</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残疾人专职委员补助资金满意度</w:t>
            </w:r>
          </w:p>
        </w:tc>
        <w:tc>
          <w:tcPr>
            <w:tcW w:w="2891"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考察补贴对象对补贴发放的满意度</w:t>
            </w:r>
          </w:p>
        </w:tc>
        <w:tc>
          <w:tcPr>
            <w:tcW w:w="1276" w:type="dxa"/>
            <w:shd w:val="clear" w:color="auto" w:fill="auto"/>
            <w:vAlign w:val="center"/>
          </w:tcPr>
          <w:p w:rsidR="00FD5929" w:rsidRPr="00D45E61" w:rsidRDefault="00FD5929" w:rsidP="00F12CA4">
            <w:pPr>
              <w:spacing w:line="300" w:lineRule="exact"/>
              <w:jc w:val="left"/>
              <w:rPr>
                <w:rFonts w:ascii="方正书宋_GBK" w:eastAsia="方正书宋_GBK"/>
              </w:rPr>
            </w:pPr>
            <w:r w:rsidRPr="00D45E61">
              <w:rPr>
                <w:rFonts w:ascii="方正书宋_GBK" w:eastAsia="方正书宋_GBK" w:hint="eastAsia"/>
              </w:rPr>
              <w:t>持续强化</w:t>
            </w:r>
          </w:p>
        </w:tc>
        <w:tc>
          <w:tcPr>
            <w:tcW w:w="1701" w:type="dxa"/>
            <w:shd w:val="clear" w:color="auto" w:fill="auto"/>
            <w:vAlign w:val="center"/>
          </w:tcPr>
          <w:p w:rsidR="00FD5929" w:rsidRPr="00D45E61" w:rsidRDefault="00FD5929" w:rsidP="00F12CA4">
            <w:pPr>
              <w:spacing w:line="300" w:lineRule="exact"/>
              <w:jc w:val="left"/>
              <w:rPr>
                <w:rFonts w:ascii="方正书宋_GBK" w:eastAsia="方正书宋_GBK"/>
              </w:rPr>
            </w:pPr>
          </w:p>
        </w:tc>
      </w:tr>
    </w:tbl>
    <w:p w:rsidR="00FD5929" w:rsidRDefault="00FD5929" w:rsidP="00FD5929">
      <w:pPr>
        <w:spacing w:line="300" w:lineRule="exact"/>
        <w:jc w:val="left"/>
        <w:sectPr w:rsidR="00FD5929" w:rsidSect="00E720D8">
          <w:pgSz w:w="11907" w:h="16839"/>
          <w:pgMar w:top="1984" w:right="1304" w:bottom="1134" w:left="1304" w:header="851" w:footer="992" w:gutter="0"/>
          <w:cols w:space="425"/>
          <w:docGrid w:type="lines" w:linePitch="312"/>
        </w:sectPr>
      </w:pPr>
    </w:p>
    <w:p w:rsidR="00FD5929" w:rsidRPr="00DF5749" w:rsidRDefault="00FD5929" w:rsidP="00FD5929">
      <w:pPr>
        <w:ind w:firstLineChars="200" w:firstLine="562"/>
        <w:jc w:val="left"/>
        <w:outlineLvl w:val="3"/>
        <w:rPr>
          <w:rFonts w:ascii="Times New Roman" w:hAnsi="宋体"/>
          <w:b/>
          <w:sz w:val="28"/>
        </w:rPr>
      </w:pPr>
      <w:bookmarkStart w:id="12" w:name="_Toc68017961"/>
      <w:r w:rsidRPr="00DF5749">
        <w:rPr>
          <w:rFonts w:ascii="方正仿宋_GBK" w:eastAsia="方正仿宋_GBK" w:hint="eastAsia"/>
          <w:b/>
          <w:sz w:val="28"/>
        </w:rPr>
        <w:lastRenderedPageBreak/>
        <w:t>12.2021年省级残疾人事业发展补助资金绩效目标表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12、2021年省级残疾人事业发展补助资金绩效目标表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D5929" w:rsidRPr="00DF5749" w:rsidTr="00F12C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FD5929" w:rsidRPr="00DF5749" w:rsidRDefault="00FD5929" w:rsidP="00F12CA4">
            <w:pPr>
              <w:spacing w:line="300" w:lineRule="exact"/>
              <w:jc w:val="left"/>
              <w:rPr>
                <w:rFonts w:ascii="方正书宋_GBK" w:eastAsia="方正书宋_GBK"/>
                <w:b/>
              </w:rPr>
            </w:pPr>
            <w:r w:rsidRPr="00DF5749">
              <w:rPr>
                <w:rFonts w:ascii="方正书宋_GBK" w:eastAsia="方正书宋_GBK"/>
                <w:b/>
              </w:rPr>
              <w:t>146001</w:t>
            </w:r>
            <w:r w:rsidRPr="00DF5749">
              <w:rPr>
                <w:rFonts w:ascii="方正书宋_GBK" w:eastAsia="方正书宋_GBK" w:hint="eastAsia"/>
                <w:b/>
              </w:rPr>
              <w:t>文安县残疾人联合会本级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FD5929" w:rsidRPr="00DF5749" w:rsidRDefault="00FD5929" w:rsidP="00F12CA4">
            <w:pPr>
              <w:spacing w:line="300" w:lineRule="exact"/>
              <w:jc w:val="right"/>
              <w:rPr>
                <w:rFonts w:ascii="方正书宋_GBK" w:eastAsia="方正书宋_GBK"/>
              </w:rPr>
            </w:pPr>
            <w:r w:rsidRPr="00DF5749">
              <w:rPr>
                <w:rFonts w:ascii="方正书宋_GBK" w:eastAsia="方正书宋_GBK" w:hint="eastAsia"/>
              </w:rPr>
              <w:t>单位：元</w:t>
            </w:r>
          </w:p>
        </w:tc>
      </w:tr>
      <w:tr w:rsidR="00FD5929" w:rsidRPr="00DF5749" w:rsidTr="00F12CA4">
        <w:trPr>
          <w:trHeight w:val="369"/>
          <w:jc w:val="center"/>
        </w:trPr>
        <w:tc>
          <w:tcPr>
            <w:tcW w:w="1134" w:type="dxa"/>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项目编码</w:t>
            </w:r>
          </w:p>
        </w:tc>
        <w:tc>
          <w:tcPr>
            <w:tcW w:w="2410" w:type="dxa"/>
            <w:gridSpan w:val="2"/>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rPr>
              <w:t>13102621WTDLVGB6SWS1P</w:t>
            </w:r>
          </w:p>
        </w:tc>
        <w:tc>
          <w:tcPr>
            <w:tcW w:w="1587" w:type="dxa"/>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项目名称</w:t>
            </w:r>
          </w:p>
        </w:tc>
        <w:tc>
          <w:tcPr>
            <w:tcW w:w="4281" w:type="dxa"/>
            <w:gridSpan w:val="3"/>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rPr>
              <w:t>2021</w:t>
            </w:r>
            <w:r w:rsidRPr="00DF5749">
              <w:rPr>
                <w:rFonts w:ascii="方正书宋_GBK" w:eastAsia="方正书宋_GBK" w:hint="eastAsia"/>
              </w:rPr>
              <w:t>年省级残疾人事业发展补助资金</w:t>
            </w:r>
          </w:p>
        </w:tc>
      </w:tr>
      <w:tr w:rsidR="00FD5929" w:rsidRPr="00DF5749" w:rsidTr="00F12CA4">
        <w:trPr>
          <w:trHeight w:val="369"/>
          <w:jc w:val="center"/>
        </w:trPr>
        <w:tc>
          <w:tcPr>
            <w:tcW w:w="1134" w:type="dxa"/>
            <w:vMerge w:val="restart"/>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预算规模及资金用途</w:t>
            </w:r>
          </w:p>
        </w:tc>
        <w:tc>
          <w:tcPr>
            <w:tcW w:w="1134" w:type="dxa"/>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预算数</w:t>
            </w:r>
          </w:p>
        </w:tc>
        <w:tc>
          <w:tcPr>
            <w:tcW w:w="1276"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rPr>
              <w:t>226300.00</w:t>
            </w:r>
          </w:p>
        </w:tc>
        <w:tc>
          <w:tcPr>
            <w:tcW w:w="1587" w:type="dxa"/>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其中：财政资金</w:t>
            </w:r>
          </w:p>
        </w:tc>
        <w:tc>
          <w:tcPr>
            <w:tcW w:w="1304"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rPr>
              <w:t>226300.00</w:t>
            </w:r>
          </w:p>
        </w:tc>
        <w:tc>
          <w:tcPr>
            <w:tcW w:w="1276" w:type="dxa"/>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其他资金</w:t>
            </w:r>
          </w:p>
        </w:tc>
        <w:tc>
          <w:tcPr>
            <w:tcW w:w="1701"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rPr>
              <w:t>0</w:t>
            </w:r>
          </w:p>
        </w:tc>
      </w:tr>
      <w:tr w:rsidR="00FD5929" w:rsidRPr="00DF5749" w:rsidTr="00F12CA4">
        <w:trPr>
          <w:trHeight w:val="369"/>
          <w:jc w:val="center"/>
        </w:trPr>
        <w:tc>
          <w:tcPr>
            <w:tcW w:w="1134" w:type="dxa"/>
            <w:vMerge/>
            <w:shd w:val="clear" w:color="auto" w:fill="auto"/>
            <w:vAlign w:val="center"/>
          </w:tcPr>
          <w:p w:rsidR="00FD5929" w:rsidRPr="00DF5749" w:rsidRDefault="00FD5929" w:rsidP="00F12CA4">
            <w:pPr>
              <w:spacing w:line="300" w:lineRule="exact"/>
              <w:jc w:val="left"/>
              <w:outlineLvl w:val="3"/>
            </w:pPr>
          </w:p>
        </w:tc>
        <w:tc>
          <w:tcPr>
            <w:tcW w:w="8278" w:type="dxa"/>
            <w:gridSpan w:val="6"/>
            <w:shd w:val="clear" w:color="auto" w:fill="auto"/>
            <w:vAlign w:val="center"/>
          </w:tcPr>
          <w:p w:rsidR="00FD5929" w:rsidRPr="00DF5749" w:rsidRDefault="00FD5929" w:rsidP="00F12CA4">
            <w:pPr>
              <w:spacing w:line="300" w:lineRule="exact"/>
              <w:jc w:val="left"/>
              <w:rPr>
                <w:rFonts w:ascii="方正书宋_GBK" w:eastAsia="方正书宋_GBK"/>
              </w:rPr>
            </w:pPr>
            <w:proofErr w:type="gramStart"/>
            <w:r w:rsidRPr="00DF5749">
              <w:rPr>
                <w:rFonts w:ascii="方正书宋_GBK" w:eastAsia="方正书宋_GBK" w:hint="eastAsia"/>
              </w:rPr>
              <w:t>省级资金</w:t>
            </w:r>
            <w:proofErr w:type="gramEnd"/>
            <w:r w:rsidRPr="00DF5749">
              <w:rPr>
                <w:rFonts w:ascii="方正书宋_GBK" w:eastAsia="方正书宋_GBK" w:hint="eastAsia"/>
              </w:rPr>
              <w:t>补助残疾人事业</w:t>
            </w:r>
          </w:p>
        </w:tc>
      </w:tr>
      <w:tr w:rsidR="00FD5929" w:rsidRPr="00DF5749" w:rsidTr="00F12CA4">
        <w:trPr>
          <w:trHeight w:val="369"/>
          <w:jc w:val="center"/>
        </w:trPr>
        <w:tc>
          <w:tcPr>
            <w:tcW w:w="1134" w:type="dxa"/>
            <w:vMerge w:val="restart"/>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资金支出计划（</w:t>
            </w:r>
            <w:r w:rsidRPr="00DF5749">
              <w:rPr>
                <w:rFonts w:ascii="方正书宋_GBK" w:eastAsia="方正书宋_GBK"/>
                <w:b/>
              </w:rPr>
              <w:t>%</w:t>
            </w:r>
            <w:r w:rsidRPr="00DF5749">
              <w:rPr>
                <w:rFonts w:ascii="方正书宋_GBK" w:eastAsia="方正书宋_GBK" w:hint="eastAsia"/>
                <w:b/>
              </w:rPr>
              <w:t>）</w:t>
            </w:r>
          </w:p>
        </w:tc>
        <w:tc>
          <w:tcPr>
            <w:tcW w:w="2410" w:type="dxa"/>
            <w:gridSpan w:val="2"/>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b/>
              </w:rPr>
              <w:t>3</w:t>
            </w:r>
            <w:r w:rsidRPr="00DF5749">
              <w:rPr>
                <w:rFonts w:ascii="方正书宋_GBK" w:eastAsia="方正书宋_GBK" w:hint="eastAsia"/>
                <w:b/>
              </w:rPr>
              <w:t>月底</w:t>
            </w:r>
          </w:p>
        </w:tc>
        <w:tc>
          <w:tcPr>
            <w:tcW w:w="1587" w:type="dxa"/>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b/>
              </w:rPr>
              <w:t>6</w:t>
            </w:r>
            <w:r w:rsidRPr="00DF5749">
              <w:rPr>
                <w:rFonts w:ascii="方正书宋_GBK" w:eastAsia="方正书宋_GBK" w:hint="eastAsia"/>
                <w:b/>
              </w:rPr>
              <w:t>月底</w:t>
            </w:r>
          </w:p>
        </w:tc>
        <w:tc>
          <w:tcPr>
            <w:tcW w:w="1304" w:type="dxa"/>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b/>
              </w:rPr>
              <w:t>10</w:t>
            </w:r>
            <w:r w:rsidRPr="00DF5749">
              <w:rPr>
                <w:rFonts w:ascii="方正书宋_GBK" w:eastAsia="方正书宋_GBK" w:hint="eastAsia"/>
                <w:b/>
              </w:rPr>
              <w:t>月底</w:t>
            </w:r>
          </w:p>
        </w:tc>
        <w:tc>
          <w:tcPr>
            <w:tcW w:w="2977" w:type="dxa"/>
            <w:gridSpan w:val="2"/>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b/>
              </w:rPr>
              <w:t>12</w:t>
            </w:r>
            <w:r w:rsidRPr="00DF5749">
              <w:rPr>
                <w:rFonts w:ascii="方正书宋_GBK" w:eastAsia="方正书宋_GBK" w:hint="eastAsia"/>
                <w:b/>
              </w:rPr>
              <w:t>月底</w:t>
            </w:r>
          </w:p>
        </w:tc>
      </w:tr>
      <w:tr w:rsidR="00FD5929" w:rsidRPr="00DF5749" w:rsidTr="00F12CA4">
        <w:trPr>
          <w:trHeight w:val="369"/>
          <w:jc w:val="center"/>
        </w:trPr>
        <w:tc>
          <w:tcPr>
            <w:tcW w:w="1134" w:type="dxa"/>
            <w:vMerge/>
            <w:tcBorders>
              <w:bottom w:val="single" w:sz="6" w:space="0" w:color="000000"/>
            </w:tcBorders>
            <w:shd w:val="clear" w:color="auto" w:fill="auto"/>
            <w:vAlign w:val="center"/>
          </w:tcPr>
          <w:p w:rsidR="00FD5929" w:rsidRPr="00DF5749" w:rsidRDefault="00FD5929" w:rsidP="00F12CA4">
            <w:pPr>
              <w:spacing w:line="300" w:lineRule="exact"/>
              <w:jc w:val="left"/>
              <w:outlineLvl w:val="3"/>
            </w:pPr>
          </w:p>
        </w:tc>
        <w:tc>
          <w:tcPr>
            <w:tcW w:w="2410" w:type="dxa"/>
            <w:gridSpan w:val="2"/>
            <w:tcBorders>
              <w:bottom w:val="single" w:sz="6" w:space="0" w:color="000000"/>
            </w:tcBorders>
            <w:shd w:val="clear" w:color="auto" w:fill="auto"/>
            <w:vAlign w:val="center"/>
          </w:tcPr>
          <w:p w:rsidR="00FD5929" w:rsidRPr="00DF5749" w:rsidRDefault="00FD5929" w:rsidP="00F12CA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FD5929" w:rsidRPr="00DF5749" w:rsidRDefault="00FD5929" w:rsidP="00F12CA4">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FD5929" w:rsidRPr="00DF5749" w:rsidRDefault="00FD5929" w:rsidP="00F12CA4">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FD5929" w:rsidRPr="00DF5749" w:rsidRDefault="00FD5929" w:rsidP="00F12CA4">
            <w:pPr>
              <w:spacing w:line="300" w:lineRule="exact"/>
              <w:jc w:val="center"/>
              <w:rPr>
                <w:rFonts w:ascii="方正书宋_GBK" w:eastAsia="方正书宋_GBK"/>
              </w:rPr>
            </w:pPr>
          </w:p>
        </w:tc>
      </w:tr>
      <w:tr w:rsidR="00FD5929" w:rsidRPr="00DF5749" w:rsidTr="00F12CA4">
        <w:trPr>
          <w:trHeight w:val="369"/>
          <w:jc w:val="center"/>
        </w:trPr>
        <w:tc>
          <w:tcPr>
            <w:tcW w:w="1134" w:type="dxa"/>
            <w:tcBorders>
              <w:bottom w:val="nil"/>
            </w:tcBorders>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绩效目标</w:t>
            </w:r>
          </w:p>
        </w:tc>
        <w:tc>
          <w:tcPr>
            <w:tcW w:w="8278" w:type="dxa"/>
            <w:gridSpan w:val="6"/>
            <w:tcBorders>
              <w:bottom w:val="nil"/>
            </w:tcBorders>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rPr>
              <w:t>1.</w:t>
            </w:r>
            <w:r w:rsidRPr="00DF5749">
              <w:rPr>
                <w:rFonts w:ascii="方正书宋_GBK" w:eastAsia="方正书宋_GBK" w:hint="eastAsia"/>
              </w:rPr>
              <w:t>通过为残疾人提供基本康复、家庭医生签约和基本辅具</w:t>
            </w:r>
            <w:proofErr w:type="gramStart"/>
            <w:r w:rsidRPr="00DF5749">
              <w:rPr>
                <w:rFonts w:ascii="方正书宋_GBK" w:eastAsia="方正书宋_GBK" w:hint="eastAsia"/>
              </w:rPr>
              <w:t>适配服务</w:t>
            </w:r>
            <w:proofErr w:type="gramEnd"/>
            <w:r w:rsidRPr="00DF5749">
              <w:rPr>
                <w:rFonts w:ascii="方正书宋_GBK" w:eastAsia="方正书宋_GBK" w:hint="eastAsia"/>
              </w:rPr>
              <w:t>，减轻功能障碍，增强生活自理和社会参与能力。</w:t>
            </w:r>
          </w:p>
          <w:p w:rsidR="00FD5929" w:rsidRPr="00DF5749" w:rsidRDefault="00FD5929" w:rsidP="00F12CA4">
            <w:pPr>
              <w:spacing w:line="300" w:lineRule="exact"/>
              <w:jc w:val="left"/>
              <w:rPr>
                <w:rFonts w:ascii="方正书宋_GBK" w:eastAsia="方正书宋_GBK"/>
              </w:rPr>
            </w:pPr>
            <w:r w:rsidRPr="00DF5749">
              <w:rPr>
                <w:rFonts w:ascii="方正书宋_GBK" w:eastAsia="方正书宋_GBK"/>
              </w:rPr>
              <w:t>2.</w:t>
            </w:r>
            <w:r w:rsidRPr="00DF5749">
              <w:rPr>
                <w:rFonts w:ascii="方正书宋_GBK" w:eastAsia="方正书宋_GBK" w:hint="eastAsia"/>
              </w:rPr>
              <w:t>通过为残疾儿童提供康复训练服务，减轻功能障碍，增强生活自理能力</w:t>
            </w:r>
          </w:p>
          <w:p w:rsidR="00FD5929" w:rsidRPr="00DF5749" w:rsidRDefault="00FD5929" w:rsidP="00F12CA4">
            <w:pPr>
              <w:spacing w:line="300" w:lineRule="exact"/>
              <w:jc w:val="left"/>
              <w:rPr>
                <w:rFonts w:ascii="方正书宋_GBK" w:eastAsia="方正书宋_GBK"/>
              </w:rPr>
            </w:pPr>
            <w:r w:rsidRPr="00DF5749">
              <w:rPr>
                <w:rFonts w:ascii="方正书宋_GBK" w:eastAsia="方正书宋_GBK"/>
              </w:rPr>
              <w:t>3.</w:t>
            </w:r>
            <w:r w:rsidRPr="00DF5749">
              <w:rPr>
                <w:rFonts w:ascii="方正书宋_GBK" w:eastAsia="方正书宋_GBK" w:hint="eastAsia"/>
              </w:rPr>
              <w:t>通过对精神、智力和重度残疾人进行托养服务，减轻残疾人家庭负担。</w:t>
            </w:r>
            <w:r w:rsidRPr="00DF5749">
              <w:rPr>
                <w:rFonts w:ascii="方正书宋_GBK" w:eastAsia="方正书宋_GBK"/>
              </w:rPr>
              <w:t xml:space="preserve"> </w:t>
            </w:r>
          </w:p>
        </w:tc>
      </w:tr>
    </w:tbl>
    <w:p w:rsidR="00FD5929" w:rsidRPr="00DF5749" w:rsidRDefault="00FD5929" w:rsidP="00FD5929">
      <w:pPr>
        <w:spacing w:line="14" w:lineRule="exact"/>
        <w:jc w:val="center"/>
        <w:rPr>
          <w:rFonts w:ascii="Times New Roman" w:hAnsi="宋体"/>
        </w:rPr>
      </w:pPr>
      <w:r w:rsidRPr="00DF574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D5929" w:rsidRPr="00DF5749" w:rsidTr="00F12CA4">
        <w:trPr>
          <w:cantSplit/>
          <w:trHeight w:val="397"/>
          <w:tblHeader/>
          <w:jc w:val="center"/>
        </w:trPr>
        <w:tc>
          <w:tcPr>
            <w:tcW w:w="1134" w:type="dxa"/>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一级指标</w:t>
            </w:r>
          </w:p>
        </w:tc>
        <w:tc>
          <w:tcPr>
            <w:tcW w:w="1134" w:type="dxa"/>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二级指标</w:t>
            </w:r>
          </w:p>
        </w:tc>
        <w:tc>
          <w:tcPr>
            <w:tcW w:w="1276" w:type="dxa"/>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三级指标</w:t>
            </w:r>
          </w:p>
        </w:tc>
        <w:tc>
          <w:tcPr>
            <w:tcW w:w="2891" w:type="dxa"/>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绩效指标描述</w:t>
            </w:r>
          </w:p>
        </w:tc>
        <w:tc>
          <w:tcPr>
            <w:tcW w:w="1276" w:type="dxa"/>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指标值</w:t>
            </w:r>
          </w:p>
        </w:tc>
        <w:tc>
          <w:tcPr>
            <w:tcW w:w="1701" w:type="dxa"/>
            <w:shd w:val="clear" w:color="auto" w:fill="auto"/>
            <w:vAlign w:val="center"/>
          </w:tcPr>
          <w:p w:rsidR="00FD5929" w:rsidRPr="00DF5749" w:rsidRDefault="00FD5929" w:rsidP="00F12CA4">
            <w:pPr>
              <w:spacing w:line="300" w:lineRule="exact"/>
              <w:jc w:val="center"/>
              <w:rPr>
                <w:rFonts w:ascii="方正书宋_GBK" w:eastAsia="方正书宋_GBK"/>
                <w:b/>
              </w:rPr>
            </w:pPr>
            <w:r w:rsidRPr="00DF5749">
              <w:rPr>
                <w:rFonts w:ascii="方正书宋_GBK" w:eastAsia="方正书宋_GBK" w:hint="eastAsia"/>
                <w:b/>
              </w:rPr>
              <w:t>指标值确定依据</w:t>
            </w:r>
          </w:p>
        </w:tc>
      </w:tr>
      <w:tr w:rsidR="00FD5929" w:rsidRPr="00DF5749" w:rsidTr="00F12CA4">
        <w:trPr>
          <w:cantSplit/>
          <w:trHeight w:val="369"/>
          <w:jc w:val="center"/>
        </w:trPr>
        <w:tc>
          <w:tcPr>
            <w:tcW w:w="1134" w:type="dxa"/>
            <w:vMerge w:val="restart"/>
            <w:shd w:val="clear" w:color="auto" w:fill="auto"/>
            <w:vAlign w:val="center"/>
          </w:tcPr>
          <w:p w:rsidR="00FD5929" w:rsidRPr="00DF5749" w:rsidRDefault="00FD5929" w:rsidP="00F12CA4">
            <w:pPr>
              <w:spacing w:line="300" w:lineRule="exact"/>
              <w:jc w:val="center"/>
              <w:rPr>
                <w:rFonts w:ascii="方正书宋_GBK" w:eastAsia="方正书宋_GBK"/>
              </w:rPr>
            </w:pPr>
            <w:r w:rsidRPr="00DF5749">
              <w:rPr>
                <w:rFonts w:ascii="方正书宋_GBK" w:eastAsia="方正书宋_GBK" w:hint="eastAsia"/>
              </w:rPr>
              <w:t>产出指标</w:t>
            </w:r>
          </w:p>
        </w:tc>
        <w:tc>
          <w:tcPr>
            <w:tcW w:w="1134"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hint="eastAsia"/>
              </w:rPr>
              <w:t>数量指标</w:t>
            </w:r>
          </w:p>
        </w:tc>
        <w:tc>
          <w:tcPr>
            <w:tcW w:w="1276"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hint="eastAsia"/>
              </w:rPr>
              <w:t>配置辅助器具残疾人人数</w:t>
            </w:r>
          </w:p>
        </w:tc>
        <w:tc>
          <w:tcPr>
            <w:tcW w:w="2891"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hint="eastAsia"/>
              </w:rPr>
              <w:t>配置辅具残疾人名单</w:t>
            </w:r>
          </w:p>
        </w:tc>
        <w:tc>
          <w:tcPr>
            <w:tcW w:w="1276"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rPr>
              <w:t>65</w:t>
            </w:r>
            <w:r w:rsidRPr="00DF5749">
              <w:rPr>
                <w:rFonts w:ascii="方正书宋_GBK" w:eastAsia="方正书宋_GBK" w:hint="eastAsia"/>
              </w:rPr>
              <w:t>人</w:t>
            </w:r>
          </w:p>
        </w:tc>
        <w:tc>
          <w:tcPr>
            <w:tcW w:w="1701" w:type="dxa"/>
            <w:shd w:val="clear" w:color="auto" w:fill="auto"/>
            <w:vAlign w:val="center"/>
          </w:tcPr>
          <w:p w:rsidR="00FD5929" w:rsidRPr="00DF5749" w:rsidRDefault="00FD5929" w:rsidP="00F12CA4">
            <w:pPr>
              <w:spacing w:line="300" w:lineRule="exact"/>
              <w:jc w:val="left"/>
              <w:rPr>
                <w:rFonts w:ascii="方正书宋_GBK" w:eastAsia="方正书宋_GBK"/>
              </w:rPr>
            </w:pPr>
          </w:p>
        </w:tc>
      </w:tr>
      <w:tr w:rsidR="00FD5929" w:rsidRPr="00DF5749" w:rsidTr="00F12CA4">
        <w:trPr>
          <w:cantSplit/>
          <w:trHeight w:val="369"/>
          <w:jc w:val="center"/>
        </w:trPr>
        <w:tc>
          <w:tcPr>
            <w:tcW w:w="1134" w:type="dxa"/>
            <w:vMerge/>
            <w:shd w:val="clear" w:color="auto" w:fill="auto"/>
            <w:vAlign w:val="center"/>
          </w:tcPr>
          <w:p w:rsidR="00FD5929" w:rsidRPr="00DF5749"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hint="eastAsia"/>
              </w:rPr>
              <w:t>质量指标</w:t>
            </w:r>
          </w:p>
        </w:tc>
        <w:tc>
          <w:tcPr>
            <w:tcW w:w="1276"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hint="eastAsia"/>
              </w:rPr>
              <w:t>康复显效率</w:t>
            </w:r>
          </w:p>
        </w:tc>
        <w:tc>
          <w:tcPr>
            <w:tcW w:w="2891"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hint="eastAsia"/>
              </w:rPr>
              <w:t>康复显效率</w:t>
            </w:r>
          </w:p>
        </w:tc>
        <w:tc>
          <w:tcPr>
            <w:tcW w:w="1276"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hint="eastAsia"/>
              </w:rPr>
              <w:t>效果明显</w:t>
            </w:r>
          </w:p>
        </w:tc>
        <w:tc>
          <w:tcPr>
            <w:tcW w:w="1701" w:type="dxa"/>
            <w:shd w:val="clear" w:color="auto" w:fill="auto"/>
            <w:vAlign w:val="center"/>
          </w:tcPr>
          <w:p w:rsidR="00FD5929" w:rsidRPr="00DF5749" w:rsidRDefault="00FD5929" w:rsidP="00F12CA4">
            <w:pPr>
              <w:spacing w:line="300" w:lineRule="exact"/>
              <w:jc w:val="left"/>
              <w:rPr>
                <w:rFonts w:ascii="方正书宋_GBK" w:eastAsia="方正书宋_GBK"/>
              </w:rPr>
            </w:pPr>
          </w:p>
        </w:tc>
      </w:tr>
      <w:tr w:rsidR="00FD5929" w:rsidRPr="00DF5749" w:rsidTr="00F12CA4">
        <w:trPr>
          <w:cantSplit/>
          <w:trHeight w:val="369"/>
          <w:jc w:val="center"/>
        </w:trPr>
        <w:tc>
          <w:tcPr>
            <w:tcW w:w="1134" w:type="dxa"/>
            <w:vMerge/>
            <w:shd w:val="clear" w:color="auto" w:fill="auto"/>
            <w:vAlign w:val="center"/>
          </w:tcPr>
          <w:p w:rsidR="00FD5929" w:rsidRPr="00DF5749"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hint="eastAsia"/>
              </w:rPr>
              <w:t>时效指标</w:t>
            </w:r>
          </w:p>
        </w:tc>
        <w:tc>
          <w:tcPr>
            <w:tcW w:w="1276"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hint="eastAsia"/>
              </w:rPr>
              <w:t>项目完成时间</w:t>
            </w:r>
          </w:p>
        </w:tc>
        <w:tc>
          <w:tcPr>
            <w:tcW w:w="2891"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hint="eastAsia"/>
              </w:rPr>
              <w:t>项目完成时间</w:t>
            </w:r>
          </w:p>
        </w:tc>
        <w:tc>
          <w:tcPr>
            <w:tcW w:w="1276"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rPr>
              <w:t>12</w:t>
            </w:r>
            <w:r w:rsidRPr="00DF5749">
              <w:rPr>
                <w:rFonts w:ascii="方正书宋_GBK" w:eastAsia="方正书宋_GBK" w:hint="eastAsia"/>
              </w:rPr>
              <w:t>月</w:t>
            </w:r>
            <w:r w:rsidRPr="00DF5749">
              <w:rPr>
                <w:rFonts w:ascii="方正书宋_GBK" w:eastAsia="方正书宋_GBK"/>
              </w:rPr>
              <w:t>31</w:t>
            </w:r>
            <w:r w:rsidRPr="00DF5749">
              <w:rPr>
                <w:rFonts w:ascii="方正书宋_GBK" w:eastAsia="方正书宋_GBK" w:hint="eastAsia"/>
              </w:rPr>
              <w:t>日前</w:t>
            </w:r>
          </w:p>
        </w:tc>
        <w:tc>
          <w:tcPr>
            <w:tcW w:w="1701" w:type="dxa"/>
            <w:shd w:val="clear" w:color="auto" w:fill="auto"/>
            <w:vAlign w:val="center"/>
          </w:tcPr>
          <w:p w:rsidR="00FD5929" w:rsidRPr="00DF5749" w:rsidRDefault="00FD5929" w:rsidP="00F12CA4">
            <w:pPr>
              <w:spacing w:line="300" w:lineRule="exact"/>
              <w:jc w:val="left"/>
              <w:rPr>
                <w:rFonts w:ascii="方正书宋_GBK" w:eastAsia="方正书宋_GBK"/>
              </w:rPr>
            </w:pPr>
          </w:p>
        </w:tc>
      </w:tr>
      <w:tr w:rsidR="00FD5929" w:rsidRPr="00DF5749" w:rsidTr="00F12CA4">
        <w:trPr>
          <w:cantSplit/>
          <w:trHeight w:val="369"/>
          <w:jc w:val="center"/>
        </w:trPr>
        <w:tc>
          <w:tcPr>
            <w:tcW w:w="1134" w:type="dxa"/>
            <w:vMerge/>
            <w:shd w:val="clear" w:color="auto" w:fill="auto"/>
            <w:vAlign w:val="center"/>
          </w:tcPr>
          <w:p w:rsidR="00FD5929" w:rsidRPr="00DF5749" w:rsidRDefault="00FD5929" w:rsidP="00F12CA4">
            <w:pPr>
              <w:spacing w:line="300" w:lineRule="exact"/>
              <w:jc w:val="center"/>
              <w:rPr>
                <w:rFonts w:ascii="方正书宋_GBK" w:eastAsia="方正书宋_GBK"/>
              </w:rPr>
            </w:pPr>
          </w:p>
        </w:tc>
        <w:tc>
          <w:tcPr>
            <w:tcW w:w="1134"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hint="eastAsia"/>
              </w:rPr>
              <w:t>成本指标</w:t>
            </w:r>
          </w:p>
        </w:tc>
        <w:tc>
          <w:tcPr>
            <w:tcW w:w="1276"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hint="eastAsia"/>
              </w:rPr>
              <w:t>基本康复补助标准</w:t>
            </w:r>
          </w:p>
        </w:tc>
        <w:tc>
          <w:tcPr>
            <w:tcW w:w="2891"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hint="eastAsia"/>
              </w:rPr>
              <w:t>辅具适配补助标准</w:t>
            </w:r>
          </w:p>
        </w:tc>
        <w:tc>
          <w:tcPr>
            <w:tcW w:w="1276" w:type="dxa"/>
            <w:shd w:val="clear" w:color="auto" w:fill="auto"/>
            <w:vAlign w:val="center"/>
          </w:tcPr>
          <w:p w:rsidR="00FD5929" w:rsidRPr="00DF5749" w:rsidRDefault="00FD5929" w:rsidP="00F12CA4">
            <w:pPr>
              <w:spacing w:line="300" w:lineRule="exact"/>
              <w:jc w:val="left"/>
              <w:rPr>
                <w:rFonts w:ascii="方正书宋_GBK" w:eastAsia="方正书宋_GBK"/>
              </w:rPr>
            </w:pPr>
            <w:r w:rsidRPr="00DF5749">
              <w:rPr>
                <w:rFonts w:ascii="方正书宋_GBK" w:eastAsia="方正书宋_GBK"/>
              </w:rPr>
              <w:t>310</w:t>
            </w:r>
            <w:r w:rsidRPr="00DF5749">
              <w:rPr>
                <w:rFonts w:ascii="方正书宋_GBK" w:eastAsia="方正书宋_GBK" w:hint="eastAsia"/>
              </w:rPr>
              <w:t>元每人</w:t>
            </w:r>
          </w:p>
        </w:tc>
        <w:tc>
          <w:tcPr>
            <w:tcW w:w="1701" w:type="dxa"/>
            <w:shd w:val="clear" w:color="auto" w:fill="auto"/>
            <w:vAlign w:val="center"/>
          </w:tcPr>
          <w:p w:rsidR="00FD5929" w:rsidRPr="00DF5749" w:rsidRDefault="00FD5929" w:rsidP="00F12CA4">
            <w:pPr>
              <w:spacing w:line="300" w:lineRule="exact"/>
              <w:jc w:val="left"/>
              <w:rPr>
                <w:rFonts w:ascii="方正书宋_GBK" w:eastAsia="方正书宋_GBK"/>
              </w:rPr>
            </w:pPr>
          </w:p>
        </w:tc>
      </w:tr>
    </w:tbl>
    <w:p w:rsidR="00E57E78" w:rsidRDefault="00E57E78" w:rsidP="00D00DF2">
      <w:pPr>
        <w:widowControl/>
        <w:jc w:val="left"/>
        <w:sectPr w:rsidR="00E57E78">
          <w:pgSz w:w="11907" w:h="16839"/>
          <w:pgMar w:top="1984" w:right="1304" w:bottom="1134" w:left="1304" w:header="851" w:footer="992" w:gutter="0"/>
          <w:cols w:space="720"/>
          <w:docGrid w:type="lines" w:linePitch="312"/>
        </w:sectPr>
      </w:pPr>
    </w:p>
    <w:p w:rsidR="00D347CC" w:rsidRDefault="00B8093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六、政府采购预算情况</w:t>
      </w:r>
    </w:p>
    <w:p w:rsidR="00796DF2" w:rsidRDefault="00B80935" w:rsidP="00796DF2">
      <w:pPr>
        <w:spacing w:line="584" w:lineRule="exact"/>
        <w:ind w:firstLineChars="200" w:firstLine="640"/>
        <w:outlineLvl w:val="0"/>
        <w:rPr>
          <w:rFonts w:ascii="Times New Roman" w:eastAsia="仿宋_GB2312" w:hAnsi="Times New Roman" w:cs="Times New Roman"/>
          <w:sz w:val="32"/>
          <w:szCs w:val="24"/>
        </w:rPr>
      </w:pPr>
      <w:bookmarkStart w:id="13"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21</w:t>
      </w:r>
      <w:r>
        <w:rPr>
          <w:rFonts w:ascii="Times New Roman" w:eastAsia="仿宋_GB2312" w:hAnsi="Times New Roman" w:cs="Times New Roman"/>
          <w:sz w:val="32"/>
          <w:szCs w:val="24"/>
        </w:rPr>
        <w:t>年，</w:t>
      </w:r>
      <w:proofErr w:type="gramStart"/>
      <w:r>
        <w:rPr>
          <w:rFonts w:ascii="Times New Roman" w:eastAsia="仿宋_GB2312" w:hAnsi="Times New Roman" w:cs="Times New Roman"/>
          <w:sz w:val="32"/>
          <w:szCs w:val="24"/>
        </w:rPr>
        <w:t>我部门</w:t>
      </w:r>
      <w:proofErr w:type="gramEnd"/>
      <w:r w:rsidR="00796DF2">
        <w:rPr>
          <w:rFonts w:ascii="Times New Roman" w:eastAsia="仿宋_GB2312" w:hAnsi="Times New Roman" w:cs="Times New Roman" w:hint="eastAsia"/>
          <w:sz w:val="32"/>
          <w:szCs w:val="24"/>
        </w:rPr>
        <w:t>未</w:t>
      </w:r>
      <w:r>
        <w:rPr>
          <w:rFonts w:ascii="Times New Roman" w:eastAsia="仿宋_GB2312" w:hAnsi="Times New Roman" w:cs="Times New Roman"/>
          <w:sz w:val="32"/>
          <w:szCs w:val="24"/>
        </w:rPr>
        <w:t>安排政府采购预算</w:t>
      </w:r>
      <w:bookmarkEnd w:id="13"/>
      <w:r w:rsidR="00796DF2">
        <w:rPr>
          <w:rFonts w:ascii="Times New Roman" w:eastAsia="仿宋_GB2312" w:hAnsi="Times New Roman" w:cs="Times New Roman" w:hint="eastAsia"/>
          <w:sz w:val="32"/>
          <w:szCs w:val="24"/>
        </w:rPr>
        <w:t>资金。</w:t>
      </w:r>
    </w:p>
    <w:p w:rsidR="009E29CD" w:rsidRDefault="009E29CD" w:rsidP="009E29CD">
      <w:pPr>
        <w:jc w:val="center"/>
        <w:outlineLvl w:val="1"/>
        <w:rPr>
          <w:rFonts w:ascii="Times New Roman" w:hAnsi="Times New Roman" w:cs="Times New Roman"/>
          <w:sz w:val="32"/>
        </w:rPr>
      </w:pPr>
      <w:bookmarkStart w:id="14" w:name="_Toc64920910"/>
      <w:r>
        <w:rPr>
          <w:rFonts w:ascii="方正小标宋_GBK" w:eastAsia="方正小标宋_GBK" w:cs="Times New Roman" w:hint="eastAsia"/>
          <w:sz w:val="32"/>
        </w:rPr>
        <w:t>部门政府采购预算</w:t>
      </w:r>
      <w:bookmarkEnd w:id="14"/>
    </w:p>
    <w:tbl>
      <w:tblPr>
        <w:tblW w:w="128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51"/>
        <w:gridCol w:w="1134"/>
        <w:gridCol w:w="882"/>
        <w:gridCol w:w="992"/>
        <w:gridCol w:w="836"/>
        <w:gridCol w:w="850"/>
        <w:gridCol w:w="709"/>
        <w:gridCol w:w="992"/>
        <w:gridCol w:w="1134"/>
        <w:gridCol w:w="1276"/>
        <w:gridCol w:w="992"/>
        <w:gridCol w:w="992"/>
        <w:gridCol w:w="709"/>
      </w:tblGrid>
      <w:tr w:rsidR="009E29CD" w:rsidTr="009E29CD">
        <w:trPr>
          <w:cantSplit/>
          <w:tblHeader/>
          <w:jc w:val="center"/>
        </w:trPr>
        <w:tc>
          <w:tcPr>
            <w:tcW w:w="6754" w:type="dxa"/>
            <w:gridSpan w:val="7"/>
            <w:tcBorders>
              <w:top w:val="single" w:sz="6" w:space="0" w:color="FFFFFF"/>
              <w:left w:val="single" w:sz="6" w:space="0" w:color="FFFFFF"/>
              <w:right w:val="single" w:sz="6" w:space="0" w:color="FFFFFF"/>
            </w:tcBorders>
            <w:vAlign w:val="center"/>
          </w:tcPr>
          <w:p w:rsidR="009E29CD" w:rsidRDefault="009E29CD" w:rsidP="003A7139">
            <w:pPr>
              <w:spacing w:line="300" w:lineRule="exact"/>
              <w:jc w:val="left"/>
              <w:rPr>
                <w:rFonts w:ascii="方正小标宋_GBK" w:eastAsia="方正小标宋_GBK" w:cs="Times New Roman"/>
                <w:sz w:val="24"/>
              </w:rPr>
            </w:pPr>
            <w:r>
              <w:rPr>
                <w:rFonts w:ascii="方正小标宋_GBK" w:eastAsia="方正小标宋_GBK" w:hint="eastAsia"/>
                <w:sz w:val="24"/>
              </w:rPr>
              <w:t>文安县残疾人联合会</w:t>
            </w:r>
          </w:p>
        </w:tc>
        <w:tc>
          <w:tcPr>
            <w:tcW w:w="6095" w:type="dxa"/>
            <w:gridSpan w:val="6"/>
            <w:tcBorders>
              <w:top w:val="single" w:sz="6" w:space="0" w:color="FFFFFF"/>
              <w:left w:val="single" w:sz="6" w:space="0" w:color="FFFFFF"/>
              <w:right w:val="single" w:sz="6" w:space="0" w:color="FFFFFF"/>
            </w:tcBorders>
            <w:vAlign w:val="center"/>
          </w:tcPr>
          <w:p w:rsidR="009E29CD" w:rsidRDefault="009E29CD" w:rsidP="003A7139">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rsidR="009E29CD" w:rsidTr="009E29CD">
        <w:trPr>
          <w:cantSplit/>
          <w:tblHeader/>
          <w:jc w:val="center"/>
        </w:trPr>
        <w:tc>
          <w:tcPr>
            <w:tcW w:w="2485" w:type="dxa"/>
            <w:gridSpan w:val="2"/>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882" w:type="dxa"/>
            <w:vMerge w:val="restart"/>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992" w:type="dxa"/>
            <w:vMerge w:val="restart"/>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836" w:type="dxa"/>
            <w:vMerge w:val="restart"/>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850" w:type="dxa"/>
            <w:vMerge w:val="restart"/>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数量</w:t>
            </w:r>
          </w:p>
        </w:tc>
        <w:tc>
          <w:tcPr>
            <w:tcW w:w="709" w:type="dxa"/>
            <w:vMerge w:val="restart"/>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单价</w:t>
            </w:r>
          </w:p>
        </w:tc>
        <w:tc>
          <w:tcPr>
            <w:tcW w:w="6095" w:type="dxa"/>
            <w:gridSpan w:val="6"/>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rsidR="009E29CD" w:rsidTr="009E29CD">
        <w:trPr>
          <w:cantSplit/>
          <w:tblHeader/>
          <w:jc w:val="center"/>
        </w:trPr>
        <w:tc>
          <w:tcPr>
            <w:tcW w:w="1351" w:type="dxa"/>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882" w:type="dxa"/>
            <w:vMerge/>
            <w:vAlign w:val="center"/>
          </w:tcPr>
          <w:p w:rsidR="009E29CD" w:rsidRDefault="009E29CD" w:rsidP="003A7139"/>
        </w:tc>
        <w:tc>
          <w:tcPr>
            <w:tcW w:w="992" w:type="dxa"/>
            <w:vMerge/>
            <w:vAlign w:val="center"/>
          </w:tcPr>
          <w:p w:rsidR="009E29CD" w:rsidRDefault="009E29CD" w:rsidP="003A7139"/>
        </w:tc>
        <w:tc>
          <w:tcPr>
            <w:tcW w:w="836" w:type="dxa"/>
            <w:vMerge/>
            <w:vAlign w:val="center"/>
          </w:tcPr>
          <w:p w:rsidR="009E29CD" w:rsidRDefault="009E29CD" w:rsidP="003A7139"/>
        </w:tc>
        <w:tc>
          <w:tcPr>
            <w:tcW w:w="850" w:type="dxa"/>
            <w:vMerge/>
            <w:vAlign w:val="center"/>
          </w:tcPr>
          <w:p w:rsidR="009E29CD" w:rsidRDefault="009E29CD" w:rsidP="003A7139"/>
        </w:tc>
        <w:tc>
          <w:tcPr>
            <w:tcW w:w="709" w:type="dxa"/>
            <w:vMerge/>
            <w:vAlign w:val="center"/>
          </w:tcPr>
          <w:p w:rsidR="009E29CD" w:rsidRDefault="009E29CD" w:rsidP="003A7139"/>
        </w:tc>
        <w:tc>
          <w:tcPr>
            <w:tcW w:w="992" w:type="dxa"/>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276" w:type="dxa"/>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992" w:type="dxa"/>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992" w:type="dxa"/>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709" w:type="dxa"/>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单位资金</w:t>
            </w:r>
          </w:p>
        </w:tc>
      </w:tr>
      <w:tr w:rsidR="009E29CD" w:rsidTr="009E29CD">
        <w:trPr>
          <w:cantSplit/>
          <w:jc w:val="center"/>
        </w:trPr>
        <w:tc>
          <w:tcPr>
            <w:tcW w:w="1351" w:type="dxa"/>
            <w:vAlign w:val="center"/>
          </w:tcPr>
          <w:p w:rsidR="009E29CD" w:rsidRDefault="009E29CD" w:rsidP="003A7139">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vAlign w:val="center"/>
          </w:tcPr>
          <w:p w:rsidR="009E29CD" w:rsidRDefault="009E29CD" w:rsidP="003A7139">
            <w:pPr>
              <w:spacing w:line="300" w:lineRule="exact"/>
              <w:jc w:val="right"/>
              <w:rPr>
                <w:rFonts w:ascii="方正书宋_GBK" w:eastAsia="方正书宋_GBK" w:cs="Times New Roman"/>
                <w:b/>
              </w:rPr>
            </w:pPr>
          </w:p>
        </w:tc>
        <w:tc>
          <w:tcPr>
            <w:tcW w:w="882" w:type="dxa"/>
            <w:vAlign w:val="center"/>
          </w:tcPr>
          <w:p w:rsidR="009E29CD" w:rsidRDefault="009E29CD" w:rsidP="003A7139">
            <w:pPr>
              <w:spacing w:line="300" w:lineRule="exact"/>
              <w:jc w:val="left"/>
              <w:rPr>
                <w:rFonts w:ascii="方正书宋_GBK" w:eastAsia="方正书宋_GBK" w:cs="Times New Roman"/>
                <w:b/>
              </w:rPr>
            </w:pPr>
          </w:p>
        </w:tc>
        <w:tc>
          <w:tcPr>
            <w:tcW w:w="992" w:type="dxa"/>
            <w:vAlign w:val="center"/>
          </w:tcPr>
          <w:p w:rsidR="009E29CD" w:rsidRDefault="009E29CD" w:rsidP="003A7139">
            <w:pPr>
              <w:spacing w:line="300" w:lineRule="exact"/>
              <w:jc w:val="left"/>
              <w:rPr>
                <w:rFonts w:ascii="方正书宋_GBK" w:eastAsia="方正书宋_GBK" w:cs="Times New Roman"/>
                <w:b/>
              </w:rPr>
            </w:pPr>
          </w:p>
        </w:tc>
        <w:tc>
          <w:tcPr>
            <w:tcW w:w="836" w:type="dxa"/>
            <w:vAlign w:val="center"/>
          </w:tcPr>
          <w:p w:rsidR="009E29CD" w:rsidRDefault="009E29CD" w:rsidP="003A7139">
            <w:pPr>
              <w:spacing w:line="300" w:lineRule="exact"/>
              <w:jc w:val="center"/>
              <w:rPr>
                <w:rFonts w:ascii="方正书宋_GBK" w:eastAsia="方正书宋_GBK" w:cs="Times New Roman"/>
                <w:b/>
              </w:rPr>
            </w:pPr>
          </w:p>
        </w:tc>
        <w:tc>
          <w:tcPr>
            <w:tcW w:w="850" w:type="dxa"/>
            <w:vAlign w:val="center"/>
          </w:tcPr>
          <w:p w:rsidR="009E29CD" w:rsidRDefault="009E29CD" w:rsidP="003A7139">
            <w:pPr>
              <w:spacing w:line="300" w:lineRule="exact"/>
              <w:jc w:val="right"/>
              <w:rPr>
                <w:rFonts w:ascii="方正书宋_GBK" w:eastAsia="方正书宋_GBK" w:cs="Times New Roman"/>
                <w:b/>
              </w:rPr>
            </w:pPr>
          </w:p>
        </w:tc>
        <w:tc>
          <w:tcPr>
            <w:tcW w:w="709" w:type="dxa"/>
            <w:vAlign w:val="center"/>
          </w:tcPr>
          <w:p w:rsidR="009E29CD" w:rsidRDefault="009E29CD" w:rsidP="003A7139">
            <w:pPr>
              <w:spacing w:line="300" w:lineRule="exact"/>
              <w:jc w:val="right"/>
              <w:rPr>
                <w:rFonts w:ascii="方正书宋_GBK" w:eastAsia="方正书宋_GBK" w:cs="Times New Roman"/>
                <w:b/>
              </w:rPr>
            </w:pPr>
          </w:p>
        </w:tc>
        <w:tc>
          <w:tcPr>
            <w:tcW w:w="992" w:type="dxa"/>
            <w:vAlign w:val="center"/>
          </w:tcPr>
          <w:p w:rsidR="009E29CD" w:rsidRDefault="009E29CD" w:rsidP="003A7139">
            <w:pPr>
              <w:spacing w:line="300" w:lineRule="exact"/>
              <w:jc w:val="right"/>
              <w:rPr>
                <w:rFonts w:ascii="方正书宋_GBK" w:eastAsia="方正书宋_GBK" w:cs="Times New Roman"/>
                <w:b/>
              </w:rPr>
            </w:pPr>
          </w:p>
        </w:tc>
        <w:tc>
          <w:tcPr>
            <w:tcW w:w="1134" w:type="dxa"/>
            <w:vAlign w:val="center"/>
          </w:tcPr>
          <w:p w:rsidR="009E29CD" w:rsidRDefault="009E29CD" w:rsidP="003A7139">
            <w:pPr>
              <w:spacing w:line="300" w:lineRule="exact"/>
              <w:jc w:val="right"/>
              <w:rPr>
                <w:rFonts w:ascii="方正书宋_GBK" w:eastAsia="方正书宋_GBK" w:cs="Times New Roman"/>
                <w:b/>
              </w:rPr>
            </w:pPr>
          </w:p>
        </w:tc>
        <w:tc>
          <w:tcPr>
            <w:tcW w:w="1276" w:type="dxa"/>
            <w:vAlign w:val="center"/>
          </w:tcPr>
          <w:p w:rsidR="009E29CD" w:rsidRDefault="009E29CD" w:rsidP="003A7139">
            <w:pPr>
              <w:spacing w:line="300" w:lineRule="exact"/>
              <w:jc w:val="right"/>
              <w:rPr>
                <w:rFonts w:ascii="方正书宋_GBK" w:eastAsia="方正书宋_GBK" w:cs="Times New Roman"/>
                <w:b/>
              </w:rPr>
            </w:pPr>
          </w:p>
        </w:tc>
        <w:tc>
          <w:tcPr>
            <w:tcW w:w="992" w:type="dxa"/>
            <w:vAlign w:val="center"/>
          </w:tcPr>
          <w:p w:rsidR="009E29CD" w:rsidRDefault="009E29CD" w:rsidP="003A7139">
            <w:pPr>
              <w:spacing w:line="300" w:lineRule="exact"/>
              <w:jc w:val="right"/>
              <w:rPr>
                <w:rFonts w:ascii="方正书宋_GBK" w:eastAsia="方正书宋_GBK" w:cs="Times New Roman"/>
                <w:b/>
              </w:rPr>
            </w:pPr>
          </w:p>
        </w:tc>
        <w:tc>
          <w:tcPr>
            <w:tcW w:w="992" w:type="dxa"/>
            <w:vAlign w:val="center"/>
          </w:tcPr>
          <w:p w:rsidR="009E29CD" w:rsidRDefault="009E29CD" w:rsidP="003A7139">
            <w:pPr>
              <w:spacing w:line="300" w:lineRule="exact"/>
              <w:jc w:val="right"/>
              <w:rPr>
                <w:rFonts w:ascii="方正书宋_GBK" w:eastAsia="方正书宋_GBK" w:cs="Times New Roman"/>
                <w:b/>
              </w:rPr>
            </w:pPr>
          </w:p>
        </w:tc>
        <w:tc>
          <w:tcPr>
            <w:tcW w:w="709" w:type="dxa"/>
            <w:vAlign w:val="center"/>
          </w:tcPr>
          <w:p w:rsidR="009E29CD" w:rsidRDefault="009E29CD" w:rsidP="003A7139">
            <w:pPr>
              <w:spacing w:line="300" w:lineRule="exact"/>
              <w:jc w:val="right"/>
              <w:rPr>
                <w:rFonts w:ascii="方正书宋_GBK" w:eastAsia="方正书宋_GBK" w:cs="Times New Roman"/>
                <w:b/>
              </w:rPr>
            </w:pPr>
          </w:p>
        </w:tc>
      </w:tr>
      <w:tr w:rsidR="009E29CD" w:rsidTr="009E29CD">
        <w:trPr>
          <w:cantSplit/>
          <w:jc w:val="center"/>
        </w:trPr>
        <w:tc>
          <w:tcPr>
            <w:tcW w:w="1351" w:type="dxa"/>
            <w:vAlign w:val="center"/>
          </w:tcPr>
          <w:p w:rsidR="009E29CD" w:rsidRDefault="009E29CD" w:rsidP="003A7139">
            <w:pPr>
              <w:spacing w:line="300" w:lineRule="exact"/>
              <w:jc w:val="left"/>
              <w:rPr>
                <w:rFonts w:ascii="方正书宋_GBK" w:eastAsia="方正书宋_GBK" w:cs="Times New Roman"/>
              </w:rPr>
            </w:pPr>
          </w:p>
        </w:tc>
        <w:tc>
          <w:tcPr>
            <w:tcW w:w="1134" w:type="dxa"/>
            <w:vAlign w:val="center"/>
          </w:tcPr>
          <w:p w:rsidR="009E29CD" w:rsidRDefault="009E29CD" w:rsidP="003A7139">
            <w:pPr>
              <w:spacing w:line="300" w:lineRule="exact"/>
              <w:jc w:val="right"/>
              <w:rPr>
                <w:rFonts w:ascii="方正书宋_GBK" w:eastAsia="方正书宋_GBK" w:cs="Times New Roman"/>
              </w:rPr>
            </w:pPr>
          </w:p>
        </w:tc>
        <w:tc>
          <w:tcPr>
            <w:tcW w:w="882" w:type="dxa"/>
            <w:vAlign w:val="center"/>
          </w:tcPr>
          <w:p w:rsidR="009E29CD" w:rsidRDefault="009E29CD" w:rsidP="003A7139">
            <w:pPr>
              <w:spacing w:line="300" w:lineRule="exact"/>
              <w:jc w:val="left"/>
              <w:rPr>
                <w:rFonts w:ascii="方正书宋_GBK" w:eastAsia="方正书宋_GBK" w:cs="Times New Roman"/>
              </w:rPr>
            </w:pPr>
          </w:p>
        </w:tc>
        <w:tc>
          <w:tcPr>
            <w:tcW w:w="992" w:type="dxa"/>
            <w:vAlign w:val="center"/>
          </w:tcPr>
          <w:p w:rsidR="009E29CD" w:rsidRDefault="009E29CD" w:rsidP="003A7139">
            <w:pPr>
              <w:spacing w:line="300" w:lineRule="exact"/>
              <w:jc w:val="left"/>
              <w:rPr>
                <w:rFonts w:ascii="方正书宋_GBK" w:eastAsia="方正书宋_GBK" w:cs="Times New Roman"/>
              </w:rPr>
            </w:pPr>
          </w:p>
        </w:tc>
        <w:tc>
          <w:tcPr>
            <w:tcW w:w="836" w:type="dxa"/>
            <w:vAlign w:val="center"/>
          </w:tcPr>
          <w:p w:rsidR="009E29CD" w:rsidRDefault="009E29CD" w:rsidP="003A7139">
            <w:pPr>
              <w:spacing w:line="300" w:lineRule="exact"/>
              <w:jc w:val="center"/>
              <w:rPr>
                <w:rFonts w:ascii="方正书宋_GBK" w:eastAsia="方正书宋_GBK" w:cs="Times New Roman"/>
              </w:rPr>
            </w:pPr>
          </w:p>
        </w:tc>
        <w:tc>
          <w:tcPr>
            <w:tcW w:w="850" w:type="dxa"/>
            <w:vAlign w:val="center"/>
          </w:tcPr>
          <w:p w:rsidR="009E29CD" w:rsidRDefault="009E29CD" w:rsidP="003A7139">
            <w:pPr>
              <w:spacing w:line="300" w:lineRule="exact"/>
              <w:jc w:val="right"/>
              <w:rPr>
                <w:rFonts w:ascii="方正书宋_GBK" w:eastAsia="方正书宋_GBK" w:cs="Times New Roman"/>
              </w:rPr>
            </w:pPr>
          </w:p>
        </w:tc>
        <w:tc>
          <w:tcPr>
            <w:tcW w:w="709"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1134" w:type="dxa"/>
            <w:vAlign w:val="center"/>
          </w:tcPr>
          <w:p w:rsidR="009E29CD" w:rsidRDefault="009E29CD" w:rsidP="003A7139">
            <w:pPr>
              <w:spacing w:line="300" w:lineRule="exact"/>
              <w:jc w:val="right"/>
              <w:rPr>
                <w:rFonts w:ascii="方正书宋_GBK" w:eastAsia="方正书宋_GBK" w:cs="Times New Roman"/>
              </w:rPr>
            </w:pPr>
          </w:p>
        </w:tc>
        <w:tc>
          <w:tcPr>
            <w:tcW w:w="1276"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709" w:type="dxa"/>
            <w:vAlign w:val="center"/>
          </w:tcPr>
          <w:p w:rsidR="009E29CD" w:rsidRDefault="009E29CD" w:rsidP="003A7139">
            <w:pPr>
              <w:spacing w:line="300" w:lineRule="exact"/>
              <w:jc w:val="right"/>
              <w:rPr>
                <w:rFonts w:ascii="方正书宋_GBK" w:eastAsia="方正书宋_GBK" w:cs="Times New Roman"/>
              </w:rPr>
            </w:pPr>
          </w:p>
        </w:tc>
      </w:tr>
      <w:tr w:rsidR="009E29CD" w:rsidTr="009E29CD">
        <w:trPr>
          <w:cantSplit/>
          <w:jc w:val="center"/>
        </w:trPr>
        <w:tc>
          <w:tcPr>
            <w:tcW w:w="1351" w:type="dxa"/>
            <w:vAlign w:val="center"/>
          </w:tcPr>
          <w:p w:rsidR="009E29CD" w:rsidRDefault="009E29CD" w:rsidP="003A7139">
            <w:pPr>
              <w:spacing w:line="300" w:lineRule="exact"/>
              <w:jc w:val="left"/>
              <w:rPr>
                <w:rFonts w:ascii="方正书宋_GBK" w:eastAsia="方正书宋_GBK" w:cs="Times New Roman"/>
              </w:rPr>
            </w:pPr>
          </w:p>
        </w:tc>
        <w:tc>
          <w:tcPr>
            <w:tcW w:w="1134" w:type="dxa"/>
            <w:vAlign w:val="center"/>
          </w:tcPr>
          <w:p w:rsidR="009E29CD" w:rsidRDefault="009E29CD" w:rsidP="003A7139">
            <w:pPr>
              <w:spacing w:line="300" w:lineRule="exact"/>
              <w:jc w:val="right"/>
              <w:rPr>
                <w:rFonts w:ascii="方正书宋_GBK" w:eastAsia="方正书宋_GBK" w:cs="Times New Roman"/>
              </w:rPr>
            </w:pPr>
          </w:p>
        </w:tc>
        <w:tc>
          <w:tcPr>
            <w:tcW w:w="882" w:type="dxa"/>
            <w:vAlign w:val="center"/>
          </w:tcPr>
          <w:p w:rsidR="009E29CD" w:rsidRDefault="009E29CD" w:rsidP="003A7139">
            <w:pPr>
              <w:spacing w:line="300" w:lineRule="exact"/>
              <w:jc w:val="left"/>
              <w:rPr>
                <w:rFonts w:ascii="方正书宋_GBK" w:eastAsia="方正书宋_GBK" w:cs="Times New Roman"/>
              </w:rPr>
            </w:pPr>
          </w:p>
        </w:tc>
        <w:tc>
          <w:tcPr>
            <w:tcW w:w="992" w:type="dxa"/>
            <w:vAlign w:val="center"/>
          </w:tcPr>
          <w:p w:rsidR="009E29CD" w:rsidRDefault="009E29CD" w:rsidP="003A7139">
            <w:pPr>
              <w:spacing w:line="300" w:lineRule="exact"/>
              <w:jc w:val="left"/>
              <w:rPr>
                <w:rFonts w:ascii="方正书宋_GBK" w:eastAsia="方正书宋_GBK" w:cs="Times New Roman"/>
              </w:rPr>
            </w:pPr>
          </w:p>
        </w:tc>
        <w:tc>
          <w:tcPr>
            <w:tcW w:w="836" w:type="dxa"/>
            <w:vAlign w:val="center"/>
          </w:tcPr>
          <w:p w:rsidR="009E29CD" w:rsidRDefault="009E29CD" w:rsidP="003A7139">
            <w:pPr>
              <w:spacing w:line="300" w:lineRule="exact"/>
              <w:jc w:val="center"/>
              <w:rPr>
                <w:rFonts w:ascii="方正书宋_GBK" w:eastAsia="方正书宋_GBK" w:cs="Times New Roman"/>
              </w:rPr>
            </w:pPr>
          </w:p>
        </w:tc>
        <w:tc>
          <w:tcPr>
            <w:tcW w:w="850" w:type="dxa"/>
            <w:vAlign w:val="center"/>
          </w:tcPr>
          <w:p w:rsidR="009E29CD" w:rsidRDefault="009E29CD" w:rsidP="003A7139">
            <w:pPr>
              <w:spacing w:line="300" w:lineRule="exact"/>
              <w:jc w:val="right"/>
              <w:rPr>
                <w:rFonts w:ascii="方正书宋_GBK" w:eastAsia="方正书宋_GBK" w:cs="Times New Roman"/>
              </w:rPr>
            </w:pPr>
          </w:p>
        </w:tc>
        <w:tc>
          <w:tcPr>
            <w:tcW w:w="709"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1134" w:type="dxa"/>
            <w:vAlign w:val="center"/>
          </w:tcPr>
          <w:p w:rsidR="009E29CD" w:rsidRDefault="009E29CD" w:rsidP="003A7139">
            <w:pPr>
              <w:spacing w:line="300" w:lineRule="exact"/>
              <w:jc w:val="right"/>
              <w:rPr>
                <w:rFonts w:ascii="方正书宋_GBK" w:eastAsia="方正书宋_GBK" w:cs="Times New Roman"/>
              </w:rPr>
            </w:pPr>
          </w:p>
        </w:tc>
        <w:tc>
          <w:tcPr>
            <w:tcW w:w="1276"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709" w:type="dxa"/>
            <w:vAlign w:val="center"/>
          </w:tcPr>
          <w:p w:rsidR="009E29CD" w:rsidRDefault="009E29CD" w:rsidP="003A7139">
            <w:pPr>
              <w:spacing w:line="300" w:lineRule="exact"/>
              <w:jc w:val="right"/>
              <w:rPr>
                <w:rFonts w:ascii="方正书宋_GBK" w:eastAsia="方正书宋_GBK" w:cs="Times New Roman"/>
              </w:rPr>
            </w:pPr>
          </w:p>
        </w:tc>
      </w:tr>
      <w:tr w:rsidR="009E29CD" w:rsidTr="009E29CD">
        <w:trPr>
          <w:cantSplit/>
          <w:jc w:val="center"/>
        </w:trPr>
        <w:tc>
          <w:tcPr>
            <w:tcW w:w="1351" w:type="dxa"/>
            <w:vAlign w:val="center"/>
          </w:tcPr>
          <w:p w:rsidR="009E29CD" w:rsidRDefault="009E29CD" w:rsidP="003A7139">
            <w:pPr>
              <w:spacing w:line="300" w:lineRule="exact"/>
              <w:jc w:val="left"/>
              <w:rPr>
                <w:rFonts w:ascii="方正书宋_GBK" w:eastAsia="方正书宋_GBK" w:cs="Times New Roman"/>
              </w:rPr>
            </w:pPr>
          </w:p>
        </w:tc>
        <w:tc>
          <w:tcPr>
            <w:tcW w:w="1134" w:type="dxa"/>
            <w:vAlign w:val="center"/>
          </w:tcPr>
          <w:p w:rsidR="009E29CD" w:rsidRDefault="009E29CD" w:rsidP="003A7139">
            <w:pPr>
              <w:spacing w:line="300" w:lineRule="exact"/>
              <w:jc w:val="right"/>
              <w:rPr>
                <w:rFonts w:ascii="方正书宋_GBK" w:eastAsia="方正书宋_GBK" w:cs="Times New Roman"/>
              </w:rPr>
            </w:pPr>
          </w:p>
        </w:tc>
        <w:tc>
          <w:tcPr>
            <w:tcW w:w="882" w:type="dxa"/>
            <w:vAlign w:val="center"/>
          </w:tcPr>
          <w:p w:rsidR="009E29CD" w:rsidRDefault="009E29CD" w:rsidP="003A7139">
            <w:pPr>
              <w:spacing w:line="300" w:lineRule="exact"/>
              <w:jc w:val="left"/>
              <w:rPr>
                <w:rFonts w:ascii="方正书宋_GBK" w:eastAsia="方正书宋_GBK" w:cs="Times New Roman"/>
              </w:rPr>
            </w:pPr>
          </w:p>
        </w:tc>
        <w:tc>
          <w:tcPr>
            <w:tcW w:w="992" w:type="dxa"/>
            <w:vAlign w:val="center"/>
          </w:tcPr>
          <w:p w:rsidR="009E29CD" w:rsidRDefault="009E29CD" w:rsidP="003A7139">
            <w:pPr>
              <w:spacing w:line="300" w:lineRule="exact"/>
              <w:jc w:val="left"/>
              <w:rPr>
                <w:rFonts w:ascii="方正书宋_GBK" w:eastAsia="方正书宋_GBK" w:cs="Times New Roman"/>
              </w:rPr>
            </w:pPr>
          </w:p>
        </w:tc>
        <w:tc>
          <w:tcPr>
            <w:tcW w:w="836" w:type="dxa"/>
            <w:vAlign w:val="center"/>
          </w:tcPr>
          <w:p w:rsidR="009E29CD" w:rsidRDefault="009E29CD" w:rsidP="003A7139">
            <w:pPr>
              <w:spacing w:line="300" w:lineRule="exact"/>
              <w:jc w:val="center"/>
              <w:rPr>
                <w:rFonts w:ascii="方正书宋_GBK" w:eastAsia="方正书宋_GBK" w:cs="Times New Roman"/>
              </w:rPr>
            </w:pPr>
          </w:p>
        </w:tc>
        <w:tc>
          <w:tcPr>
            <w:tcW w:w="850" w:type="dxa"/>
            <w:vAlign w:val="center"/>
          </w:tcPr>
          <w:p w:rsidR="009E29CD" w:rsidRDefault="009E29CD" w:rsidP="003A7139">
            <w:pPr>
              <w:spacing w:line="300" w:lineRule="exact"/>
              <w:jc w:val="right"/>
              <w:rPr>
                <w:rFonts w:ascii="方正书宋_GBK" w:eastAsia="方正书宋_GBK" w:cs="Times New Roman"/>
              </w:rPr>
            </w:pPr>
          </w:p>
        </w:tc>
        <w:tc>
          <w:tcPr>
            <w:tcW w:w="709"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1134" w:type="dxa"/>
            <w:vAlign w:val="center"/>
          </w:tcPr>
          <w:p w:rsidR="009E29CD" w:rsidRDefault="009E29CD" w:rsidP="003A7139">
            <w:pPr>
              <w:spacing w:line="300" w:lineRule="exact"/>
              <w:jc w:val="right"/>
              <w:rPr>
                <w:rFonts w:ascii="方正书宋_GBK" w:eastAsia="方正书宋_GBK" w:cs="Times New Roman"/>
              </w:rPr>
            </w:pPr>
          </w:p>
        </w:tc>
        <w:tc>
          <w:tcPr>
            <w:tcW w:w="1276"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709" w:type="dxa"/>
            <w:vAlign w:val="center"/>
          </w:tcPr>
          <w:p w:rsidR="009E29CD" w:rsidRDefault="009E29CD" w:rsidP="003A7139">
            <w:pPr>
              <w:spacing w:line="300" w:lineRule="exact"/>
              <w:jc w:val="right"/>
              <w:rPr>
                <w:rFonts w:ascii="方正书宋_GBK" w:eastAsia="方正书宋_GBK" w:cs="Times New Roman"/>
              </w:rPr>
            </w:pPr>
          </w:p>
        </w:tc>
      </w:tr>
      <w:tr w:rsidR="009E29CD" w:rsidTr="009E29CD">
        <w:trPr>
          <w:cantSplit/>
          <w:jc w:val="center"/>
        </w:trPr>
        <w:tc>
          <w:tcPr>
            <w:tcW w:w="1351" w:type="dxa"/>
            <w:vAlign w:val="center"/>
          </w:tcPr>
          <w:p w:rsidR="009E29CD" w:rsidRDefault="009E29CD" w:rsidP="003A7139">
            <w:pPr>
              <w:spacing w:line="300" w:lineRule="exact"/>
              <w:jc w:val="left"/>
              <w:rPr>
                <w:rFonts w:ascii="方正书宋_GBK" w:eastAsia="方正书宋_GBK" w:cs="Times New Roman"/>
              </w:rPr>
            </w:pPr>
          </w:p>
        </w:tc>
        <w:tc>
          <w:tcPr>
            <w:tcW w:w="1134" w:type="dxa"/>
            <w:vAlign w:val="center"/>
          </w:tcPr>
          <w:p w:rsidR="009E29CD" w:rsidRDefault="009E29CD" w:rsidP="003A7139">
            <w:pPr>
              <w:spacing w:line="300" w:lineRule="exact"/>
              <w:jc w:val="right"/>
              <w:rPr>
                <w:rFonts w:ascii="方正书宋_GBK" w:eastAsia="方正书宋_GBK" w:cs="Times New Roman"/>
              </w:rPr>
            </w:pPr>
          </w:p>
        </w:tc>
        <w:tc>
          <w:tcPr>
            <w:tcW w:w="882" w:type="dxa"/>
            <w:vAlign w:val="center"/>
          </w:tcPr>
          <w:p w:rsidR="009E29CD" w:rsidRDefault="009E29CD" w:rsidP="003A7139">
            <w:pPr>
              <w:spacing w:line="300" w:lineRule="exact"/>
              <w:jc w:val="left"/>
              <w:rPr>
                <w:rFonts w:ascii="方正书宋_GBK" w:eastAsia="方正书宋_GBK" w:cs="Times New Roman"/>
              </w:rPr>
            </w:pPr>
          </w:p>
        </w:tc>
        <w:tc>
          <w:tcPr>
            <w:tcW w:w="992" w:type="dxa"/>
            <w:vAlign w:val="center"/>
          </w:tcPr>
          <w:p w:rsidR="009E29CD" w:rsidRDefault="009E29CD" w:rsidP="003A7139">
            <w:pPr>
              <w:spacing w:line="300" w:lineRule="exact"/>
              <w:jc w:val="left"/>
              <w:rPr>
                <w:rFonts w:ascii="方正书宋_GBK" w:eastAsia="方正书宋_GBK" w:cs="Times New Roman"/>
              </w:rPr>
            </w:pPr>
          </w:p>
        </w:tc>
        <w:tc>
          <w:tcPr>
            <w:tcW w:w="836" w:type="dxa"/>
            <w:vAlign w:val="center"/>
          </w:tcPr>
          <w:p w:rsidR="009E29CD" w:rsidRDefault="009E29CD" w:rsidP="003A7139">
            <w:pPr>
              <w:spacing w:line="300" w:lineRule="exact"/>
              <w:jc w:val="center"/>
              <w:rPr>
                <w:rFonts w:ascii="方正书宋_GBK" w:eastAsia="方正书宋_GBK" w:cs="Times New Roman"/>
              </w:rPr>
            </w:pPr>
          </w:p>
        </w:tc>
        <w:tc>
          <w:tcPr>
            <w:tcW w:w="850" w:type="dxa"/>
            <w:vAlign w:val="center"/>
          </w:tcPr>
          <w:p w:rsidR="009E29CD" w:rsidRDefault="009E29CD" w:rsidP="003A7139">
            <w:pPr>
              <w:spacing w:line="300" w:lineRule="exact"/>
              <w:jc w:val="right"/>
              <w:rPr>
                <w:rFonts w:ascii="方正书宋_GBK" w:eastAsia="方正书宋_GBK" w:cs="Times New Roman"/>
              </w:rPr>
            </w:pPr>
          </w:p>
        </w:tc>
        <w:tc>
          <w:tcPr>
            <w:tcW w:w="709"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1134" w:type="dxa"/>
            <w:vAlign w:val="center"/>
          </w:tcPr>
          <w:p w:rsidR="009E29CD" w:rsidRDefault="009E29CD" w:rsidP="003A7139">
            <w:pPr>
              <w:spacing w:line="300" w:lineRule="exact"/>
              <w:jc w:val="right"/>
              <w:rPr>
                <w:rFonts w:ascii="方正书宋_GBK" w:eastAsia="方正书宋_GBK" w:cs="Times New Roman"/>
              </w:rPr>
            </w:pPr>
          </w:p>
        </w:tc>
        <w:tc>
          <w:tcPr>
            <w:tcW w:w="1276"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709" w:type="dxa"/>
            <w:vAlign w:val="center"/>
          </w:tcPr>
          <w:p w:rsidR="009E29CD" w:rsidRDefault="009E29CD" w:rsidP="003A7139">
            <w:pPr>
              <w:spacing w:line="300" w:lineRule="exact"/>
              <w:jc w:val="right"/>
              <w:rPr>
                <w:rFonts w:ascii="方正书宋_GBK" w:eastAsia="方正书宋_GBK" w:cs="Times New Roman"/>
              </w:rPr>
            </w:pPr>
          </w:p>
        </w:tc>
      </w:tr>
      <w:tr w:rsidR="009E29CD" w:rsidTr="009E29CD">
        <w:trPr>
          <w:cantSplit/>
          <w:jc w:val="center"/>
        </w:trPr>
        <w:tc>
          <w:tcPr>
            <w:tcW w:w="1351" w:type="dxa"/>
            <w:vAlign w:val="center"/>
          </w:tcPr>
          <w:p w:rsidR="009E29CD" w:rsidRDefault="009E29CD" w:rsidP="003A7139">
            <w:pPr>
              <w:spacing w:line="300" w:lineRule="exact"/>
              <w:jc w:val="left"/>
              <w:rPr>
                <w:rFonts w:ascii="方正书宋_GBK" w:eastAsia="方正书宋_GBK" w:cs="Times New Roman"/>
              </w:rPr>
            </w:pPr>
          </w:p>
        </w:tc>
        <w:tc>
          <w:tcPr>
            <w:tcW w:w="1134" w:type="dxa"/>
            <w:vAlign w:val="center"/>
          </w:tcPr>
          <w:p w:rsidR="009E29CD" w:rsidRDefault="009E29CD" w:rsidP="003A7139">
            <w:pPr>
              <w:spacing w:line="300" w:lineRule="exact"/>
              <w:jc w:val="right"/>
              <w:rPr>
                <w:rFonts w:ascii="方正书宋_GBK" w:eastAsia="方正书宋_GBK" w:cs="Times New Roman"/>
              </w:rPr>
            </w:pPr>
          </w:p>
        </w:tc>
        <w:tc>
          <w:tcPr>
            <w:tcW w:w="882" w:type="dxa"/>
            <w:vAlign w:val="center"/>
          </w:tcPr>
          <w:p w:rsidR="009E29CD" w:rsidRDefault="009E29CD" w:rsidP="003A7139">
            <w:pPr>
              <w:spacing w:line="300" w:lineRule="exact"/>
              <w:jc w:val="left"/>
              <w:rPr>
                <w:rFonts w:ascii="方正书宋_GBK" w:eastAsia="方正书宋_GBK" w:cs="Times New Roman"/>
              </w:rPr>
            </w:pPr>
          </w:p>
        </w:tc>
        <w:tc>
          <w:tcPr>
            <w:tcW w:w="992" w:type="dxa"/>
            <w:vAlign w:val="center"/>
          </w:tcPr>
          <w:p w:rsidR="009E29CD" w:rsidRDefault="009E29CD" w:rsidP="003A7139">
            <w:pPr>
              <w:spacing w:line="300" w:lineRule="exact"/>
              <w:jc w:val="left"/>
              <w:rPr>
                <w:rFonts w:ascii="方正书宋_GBK" w:eastAsia="方正书宋_GBK" w:cs="Times New Roman"/>
              </w:rPr>
            </w:pPr>
          </w:p>
        </w:tc>
        <w:tc>
          <w:tcPr>
            <w:tcW w:w="836" w:type="dxa"/>
            <w:vAlign w:val="center"/>
          </w:tcPr>
          <w:p w:rsidR="009E29CD" w:rsidRDefault="009E29CD" w:rsidP="003A7139">
            <w:pPr>
              <w:spacing w:line="300" w:lineRule="exact"/>
              <w:jc w:val="center"/>
              <w:rPr>
                <w:rFonts w:ascii="方正书宋_GBK" w:eastAsia="方正书宋_GBK" w:cs="Times New Roman"/>
              </w:rPr>
            </w:pPr>
          </w:p>
        </w:tc>
        <w:tc>
          <w:tcPr>
            <w:tcW w:w="850" w:type="dxa"/>
            <w:vAlign w:val="center"/>
          </w:tcPr>
          <w:p w:rsidR="009E29CD" w:rsidRDefault="009E29CD" w:rsidP="003A7139">
            <w:pPr>
              <w:spacing w:line="300" w:lineRule="exact"/>
              <w:jc w:val="right"/>
              <w:rPr>
                <w:rFonts w:ascii="方正书宋_GBK" w:eastAsia="方正书宋_GBK" w:cs="Times New Roman"/>
              </w:rPr>
            </w:pPr>
          </w:p>
        </w:tc>
        <w:tc>
          <w:tcPr>
            <w:tcW w:w="709"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1134" w:type="dxa"/>
            <w:vAlign w:val="center"/>
          </w:tcPr>
          <w:p w:rsidR="009E29CD" w:rsidRDefault="009E29CD" w:rsidP="003A7139">
            <w:pPr>
              <w:spacing w:line="300" w:lineRule="exact"/>
              <w:jc w:val="right"/>
              <w:rPr>
                <w:rFonts w:ascii="方正书宋_GBK" w:eastAsia="方正书宋_GBK" w:cs="Times New Roman"/>
              </w:rPr>
            </w:pPr>
          </w:p>
        </w:tc>
        <w:tc>
          <w:tcPr>
            <w:tcW w:w="1276"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709" w:type="dxa"/>
            <w:vAlign w:val="center"/>
          </w:tcPr>
          <w:p w:rsidR="009E29CD" w:rsidRDefault="009E29CD" w:rsidP="003A7139">
            <w:pPr>
              <w:spacing w:line="300" w:lineRule="exact"/>
              <w:jc w:val="right"/>
              <w:rPr>
                <w:rFonts w:ascii="方正书宋_GBK" w:eastAsia="方正书宋_GBK" w:cs="Times New Roman"/>
              </w:rPr>
            </w:pPr>
          </w:p>
        </w:tc>
      </w:tr>
      <w:tr w:rsidR="009E29CD" w:rsidTr="009E29CD">
        <w:trPr>
          <w:cantSplit/>
          <w:jc w:val="center"/>
        </w:trPr>
        <w:tc>
          <w:tcPr>
            <w:tcW w:w="1351" w:type="dxa"/>
            <w:vAlign w:val="center"/>
          </w:tcPr>
          <w:p w:rsidR="009E29CD" w:rsidRDefault="009E29CD" w:rsidP="003A7139">
            <w:pPr>
              <w:spacing w:line="300" w:lineRule="exact"/>
              <w:jc w:val="left"/>
              <w:rPr>
                <w:rFonts w:ascii="方正书宋_GBK" w:eastAsia="方正书宋_GBK" w:cs="Times New Roman"/>
              </w:rPr>
            </w:pPr>
          </w:p>
        </w:tc>
        <w:tc>
          <w:tcPr>
            <w:tcW w:w="1134" w:type="dxa"/>
            <w:vAlign w:val="center"/>
          </w:tcPr>
          <w:p w:rsidR="009E29CD" w:rsidRDefault="009E29CD" w:rsidP="003A7139">
            <w:pPr>
              <w:spacing w:line="300" w:lineRule="exact"/>
              <w:jc w:val="right"/>
              <w:rPr>
                <w:rFonts w:ascii="方正书宋_GBK" w:eastAsia="方正书宋_GBK" w:cs="Times New Roman"/>
              </w:rPr>
            </w:pPr>
          </w:p>
        </w:tc>
        <w:tc>
          <w:tcPr>
            <w:tcW w:w="882" w:type="dxa"/>
            <w:vAlign w:val="center"/>
          </w:tcPr>
          <w:p w:rsidR="009E29CD" w:rsidRDefault="009E29CD" w:rsidP="003A7139">
            <w:pPr>
              <w:spacing w:line="300" w:lineRule="exact"/>
              <w:jc w:val="left"/>
              <w:rPr>
                <w:rFonts w:ascii="方正书宋_GBK" w:eastAsia="方正书宋_GBK" w:cs="Times New Roman"/>
              </w:rPr>
            </w:pPr>
          </w:p>
        </w:tc>
        <w:tc>
          <w:tcPr>
            <w:tcW w:w="992" w:type="dxa"/>
            <w:vAlign w:val="center"/>
          </w:tcPr>
          <w:p w:rsidR="009E29CD" w:rsidRDefault="009E29CD" w:rsidP="003A7139">
            <w:pPr>
              <w:spacing w:line="300" w:lineRule="exact"/>
              <w:jc w:val="left"/>
              <w:rPr>
                <w:rFonts w:ascii="方正书宋_GBK" w:eastAsia="方正书宋_GBK" w:cs="Times New Roman"/>
              </w:rPr>
            </w:pPr>
          </w:p>
        </w:tc>
        <w:tc>
          <w:tcPr>
            <w:tcW w:w="836" w:type="dxa"/>
            <w:vAlign w:val="center"/>
          </w:tcPr>
          <w:p w:rsidR="009E29CD" w:rsidRDefault="009E29CD" w:rsidP="003A7139">
            <w:pPr>
              <w:spacing w:line="300" w:lineRule="exact"/>
              <w:jc w:val="center"/>
              <w:rPr>
                <w:rFonts w:ascii="方正书宋_GBK" w:eastAsia="方正书宋_GBK" w:cs="Times New Roman"/>
              </w:rPr>
            </w:pPr>
          </w:p>
        </w:tc>
        <w:tc>
          <w:tcPr>
            <w:tcW w:w="850" w:type="dxa"/>
            <w:vAlign w:val="center"/>
          </w:tcPr>
          <w:p w:rsidR="009E29CD" w:rsidRDefault="009E29CD" w:rsidP="003A7139">
            <w:pPr>
              <w:spacing w:line="300" w:lineRule="exact"/>
              <w:jc w:val="right"/>
              <w:rPr>
                <w:rFonts w:ascii="方正书宋_GBK" w:eastAsia="方正书宋_GBK" w:cs="Times New Roman"/>
              </w:rPr>
            </w:pPr>
          </w:p>
        </w:tc>
        <w:tc>
          <w:tcPr>
            <w:tcW w:w="709"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1134" w:type="dxa"/>
            <w:vAlign w:val="center"/>
          </w:tcPr>
          <w:p w:rsidR="009E29CD" w:rsidRDefault="009E29CD" w:rsidP="003A7139">
            <w:pPr>
              <w:spacing w:line="300" w:lineRule="exact"/>
              <w:jc w:val="right"/>
              <w:rPr>
                <w:rFonts w:ascii="方正书宋_GBK" w:eastAsia="方正书宋_GBK" w:cs="Times New Roman"/>
              </w:rPr>
            </w:pPr>
          </w:p>
        </w:tc>
        <w:tc>
          <w:tcPr>
            <w:tcW w:w="1276"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992" w:type="dxa"/>
            <w:vAlign w:val="center"/>
          </w:tcPr>
          <w:p w:rsidR="009E29CD" w:rsidRDefault="009E29CD" w:rsidP="003A7139">
            <w:pPr>
              <w:spacing w:line="300" w:lineRule="exact"/>
              <w:jc w:val="right"/>
              <w:rPr>
                <w:rFonts w:ascii="方正书宋_GBK" w:eastAsia="方正书宋_GBK" w:cs="Times New Roman"/>
              </w:rPr>
            </w:pPr>
          </w:p>
        </w:tc>
        <w:tc>
          <w:tcPr>
            <w:tcW w:w="709" w:type="dxa"/>
            <w:vAlign w:val="center"/>
          </w:tcPr>
          <w:p w:rsidR="009E29CD" w:rsidRDefault="009E29CD" w:rsidP="003A7139">
            <w:pPr>
              <w:spacing w:line="300" w:lineRule="exact"/>
              <w:jc w:val="right"/>
              <w:rPr>
                <w:rFonts w:ascii="方正书宋_GBK" w:eastAsia="方正书宋_GBK" w:cs="Times New Roman"/>
              </w:rPr>
            </w:pPr>
          </w:p>
        </w:tc>
      </w:tr>
    </w:tbl>
    <w:p w:rsidR="009E29CD" w:rsidRDefault="009E29CD" w:rsidP="00796DF2">
      <w:pPr>
        <w:spacing w:line="584" w:lineRule="exact"/>
        <w:ind w:firstLineChars="200" w:firstLine="640"/>
        <w:outlineLvl w:val="0"/>
        <w:rPr>
          <w:rFonts w:ascii="Times New Roman" w:eastAsia="仿宋_GB2312" w:hAnsi="Times New Roman" w:cs="Times New Roman"/>
          <w:sz w:val="32"/>
          <w:szCs w:val="24"/>
        </w:rPr>
      </w:pPr>
    </w:p>
    <w:p w:rsidR="00D347CC" w:rsidRDefault="00B80935" w:rsidP="00796DF2">
      <w:pPr>
        <w:spacing w:line="584"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七、国有资产信息</w:t>
      </w:r>
    </w:p>
    <w:p w:rsidR="00AA2822" w:rsidRDefault="005865B1" w:rsidP="00AA2822">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文安县残疾人联合会</w:t>
      </w:r>
      <w:r w:rsidR="00B80935">
        <w:rPr>
          <w:rFonts w:ascii="Times New Roman" w:eastAsia="仿宋_GB2312" w:hAnsi="Times New Roman" w:cs="Times New Roman"/>
          <w:sz w:val="32"/>
          <w:szCs w:val="32"/>
        </w:rPr>
        <w:t>上年末固定资产金额为</w:t>
      </w:r>
      <w:r w:rsidR="00DF0215">
        <w:rPr>
          <w:rFonts w:ascii="Times New Roman" w:eastAsia="仿宋_GB2312" w:hAnsi="Times New Roman" w:cs="Times New Roman" w:hint="eastAsia"/>
          <w:sz w:val="32"/>
          <w:szCs w:val="32"/>
        </w:rPr>
        <w:t>25.16</w:t>
      </w:r>
      <w:r w:rsidR="00B80935">
        <w:rPr>
          <w:rFonts w:ascii="Times New Roman" w:eastAsia="仿宋_GB2312" w:hAnsi="Times New Roman" w:cs="Times New Roman"/>
          <w:sz w:val="32"/>
          <w:szCs w:val="32"/>
        </w:rPr>
        <w:t>万元</w:t>
      </w:r>
      <w:r w:rsidR="001A51B9">
        <w:rPr>
          <w:rFonts w:ascii="Times New Roman" w:eastAsia="仿宋_GB2312" w:hAnsi="Times New Roman" w:cs="Times New Roman" w:hint="eastAsia"/>
          <w:sz w:val="32"/>
          <w:szCs w:val="32"/>
        </w:rPr>
        <w:t>。</w:t>
      </w:r>
      <w:r w:rsidR="00AA2822">
        <w:rPr>
          <w:rFonts w:ascii="Times New Roman" w:eastAsia="仿宋_GB2312" w:hAnsi="Times New Roman" w:cs="Times New Roman" w:hint="eastAsia"/>
          <w:sz w:val="32"/>
          <w:szCs w:val="32"/>
        </w:rPr>
        <w:t>（详见下表）</w:t>
      </w:r>
      <w:r w:rsidR="00AA2822">
        <w:rPr>
          <w:rFonts w:ascii="Times New Roman" w:eastAsia="仿宋_GB2312" w:hAnsi="Times New Roman" w:cs="Times New Roman"/>
          <w:sz w:val="32"/>
          <w:szCs w:val="32"/>
        </w:rPr>
        <w:t>，本年度</w:t>
      </w:r>
      <w:proofErr w:type="gramStart"/>
      <w:r w:rsidR="00AA2822">
        <w:rPr>
          <w:rFonts w:ascii="Times New Roman" w:eastAsia="仿宋_GB2312" w:hAnsi="Times New Roman" w:cs="Times New Roman"/>
          <w:sz w:val="32"/>
          <w:szCs w:val="32"/>
        </w:rPr>
        <w:t>我部门</w:t>
      </w:r>
      <w:proofErr w:type="gramEnd"/>
      <w:r w:rsidR="00AA2822">
        <w:rPr>
          <w:rFonts w:ascii="Times New Roman" w:eastAsia="仿宋_GB2312" w:hAnsi="Times New Roman" w:cs="Times New Roman" w:hint="eastAsia"/>
          <w:sz w:val="32"/>
          <w:szCs w:val="32"/>
        </w:rPr>
        <w:t>未安排</w:t>
      </w:r>
      <w:r w:rsidR="00AA2822">
        <w:rPr>
          <w:rFonts w:ascii="Times New Roman" w:eastAsia="仿宋_GB2312" w:hAnsi="Times New Roman" w:cs="Times New Roman"/>
          <w:sz w:val="32"/>
          <w:szCs w:val="32"/>
        </w:rPr>
        <w:t>购置固定资产</w:t>
      </w:r>
      <w:r w:rsidR="00AA2822">
        <w:rPr>
          <w:rFonts w:ascii="Times New Roman" w:eastAsia="仿宋_GB2312" w:hAnsi="Times New Roman" w:cs="Times New Roman" w:hint="eastAsia"/>
          <w:sz w:val="32"/>
          <w:szCs w:val="32"/>
        </w:rPr>
        <w:t>预算</w:t>
      </w:r>
      <w:r w:rsidR="00AA2822">
        <w:rPr>
          <w:rFonts w:ascii="Times New Roman" w:eastAsia="仿宋_GB2312" w:hAnsi="Times New Roman" w:cs="Times New Roman"/>
          <w:sz w:val="32"/>
          <w:szCs w:val="32"/>
        </w:rPr>
        <w:t>。</w:t>
      </w:r>
    </w:p>
    <w:p w:rsidR="00D347CC" w:rsidRPr="00AA2822" w:rsidRDefault="00D347CC">
      <w:pPr>
        <w:spacing w:line="584" w:lineRule="exact"/>
        <w:ind w:firstLine="640"/>
        <w:rPr>
          <w:rFonts w:ascii="Times New Roman" w:eastAsia="仿宋_GB2312" w:hAnsi="Times New Roman" w:cs="Times New Roman"/>
          <w:sz w:val="32"/>
          <w:szCs w:val="32"/>
        </w:rPr>
      </w:pPr>
      <w:bookmarkStart w:id="15" w:name="_GoBack"/>
      <w:bookmarkEnd w:id="15"/>
    </w:p>
    <w:tbl>
      <w:tblPr>
        <w:tblW w:w="13325" w:type="dxa"/>
        <w:tblInd w:w="93" w:type="dxa"/>
        <w:tblLook w:val="0000" w:firstRow="0" w:lastRow="0" w:firstColumn="0" w:lastColumn="0" w:noHBand="0" w:noVBand="0"/>
      </w:tblPr>
      <w:tblGrid>
        <w:gridCol w:w="5224"/>
        <w:gridCol w:w="3155"/>
        <w:gridCol w:w="5103"/>
      </w:tblGrid>
      <w:tr w:rsidR="00D347CC">
        <w:trPr>
          <w:trHeight w:val="705"/>
        </w:trPr>
        <w:tc>
          <w:tcPr>
            <w:tcW w:w="13482" w:type="dxa"/>
            <w:gridSpan w:val="3"/>
            <w:tcBorders>
              <w:top w:val="nil"/>
              <w:left w:val="nil"/>
              <w:bottom w:val="nil"/>
              <w:right w:val="nil"/>
            </w:tcBorders>
            <w:shd w:val="clear" w:color="auto" w:fill="auto"/>
            <w:noWrap/>
            <w:vAlign w:val="center"/>
          </w:tcPr>
          <w:p w:rsidR="00D347CC" w:rsidRDefault="000155E8">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文安县残疾人联合会</w:t>
            </w:r>
            <w:r w:rsidR="00B80935">
              <w:rPr>
                <w:rFonts w:ascii="Times New Roman" w:eastAsia="仿宋_GB2312" w:hAnsi="Times New Roman" w:cs="Times New Roman"/>
                <w:b/>
                <w:bCs/>
                <w:kern w:val="0"/>
                <w:sz w:val="32"/>
                <w:szCs w:val="32"/>
              </w:rPr>
              <w:t>部门固定资产占用情况表</w:t>
            </w:r>
          </w:p>
        </w:tc>
      </w:tr>
      <w:tr w:rsidR="00D347CC">
        <w:trPr>
          <w:trHeight w:val="510"/>
        </w:trPr>
        <w:tc>
          <w:tcPr>
            <w:tcW w:w="8379" w:type="dxa"/>
            <w:gridSpan w:val="2"/>
            <w:tcBorders>
              <w:top w:val="nil"/>
              <w:left w:val="nil"/>
              <w:bottom w:val="nil"/>
              <w:right w:val="nil"/>
            </w:tcBorders>
            <w:shd w:val="clear" w:color="auto" w:fill="auto"/>
            <w:noWrap/>
            <w:vAlign w:val="center"/>
          </w:tcPr>
          <w:p w:rsidR="00D347CC" w:rsidRDefault="00B80935">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编制部门：廊坊市</w:t>
            </w:r>
            <w:r>
              <w:rPr>
                <w:rFonts w:ascii="Times New Roman" w:eastAsia="仿宋_GB2312" w:hAnsi="Times New Roman" w:cs="Times New Roman" w:hint="eastAsia"/>
                <w:kern w:val="0"/>
                <w:sz w:val="22"/>
              </w:rPr>
              <w:t>***</w:t>
            </w:r>
          </w:p>
        </w:tc>
        <w:tc>
          <w:tcPr>
            <w:tcW w:w="5103" w:type="dxa"/>
            <w:tcBorders>
              <w:top w:val="nil"/>
              <w:left w:val="nil"/>
              <w:bottom w:val="nil"/>
              <w:right w:val="nil"/>
            </w:tcBorders>
            <w:shd w:val="clear" w:color="auto" w:fill="auto"/>
            <w:noWrap/>
            <w:vAlign w:val="center"/>
          </w:tcPr>
          <w:p w:rsidR="00D347CC" w:rsidRDefault="00B80935">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20</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D347CC">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B80935">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D347CC" w:rsidRDefault="00DF0215">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25.16</w:t>
            </w: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D347CC">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D347CC" w:rsidRDefault="00D347CC">
            <w:pPr>
              <w:spacing w:line="584" w:lineRule="exact"/>
              <w:jc w:val="center"/>
              <w:rPr>
                <w:rFonts w:ascii="Times New Roman" w:eastAsia="仿宋_GB2312" w:hAnsi="Times New Roman" w:cs="Times New Roman"/>
                <w:sz w:val="22"/>
              </w:rPr>
            </w:pP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D347CC">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D347CC" w:rsidRDefault="00D347CC">
            <w:pPr>
              <w:spacing w:line="584" w:lineRule="exact"/>
              <w:jc w:val="center"/>
              <w:rPr>
                <w:rFonts w:ascii="Times New Roman" w:eastAsia="仿宋_GB2312" w:hAnsi="Times New Roman" w:cs="Times New Roman"/>
                <w:sz w:val="22"/>
              </w:rPr>
            </w:pP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DF0215">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w:t>
            </w:r>
          </w:p>
        </w:tc>
        <w:tc>
          <w:tcPr>
            <w:tcW w:w="5103" w:type="dxa"/>
            <w:tcBorders>
              <w:top w:val="nil"/>
              <w:left w:val="nil"/>
              <w:bottom w:val="single" w:sz="4" w:space="0" w:color="auto"/>
              <w:right w:val="single" w:sz="4" w:space="0" w:color="auto"/>
            </w:tcBorders>
            <w:shd w:val="clear" w:color="auto" w:fill="auto"/>
            <w:noWrap/>
            <w:vAlign w:val="center"/>
          </w:tcPr>
          <w:p w:rsidR="00D347CC" w:rsidRDefault="00DF0215">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18.72</w:t>
            </w: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D347CC">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D347CC" w:rsidRDefault="00D347CC">
            <w:pPr>
              <w:spacing w:line="584" w:lineRule="exact"/>
              <w:jc w:val="center"/>
              <w:rPr>
                <w:rFonts w:ascii="Times New Roman" w:eastAsia="仿宋_GB2312" w:hAnsi="Times New Roman" w:cs="Times New Roman"/>
                <w:sz w:val="22"/>
              </w:rPr>
            </w:pP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DF0215">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50</w:t>
            </w:r>
          </w:p>
        </w:tc>
        <w:tc>
          <w:tcPr>
            <w:tcW w:w="5103" w:type="dxa"/>
            <w:tcBorders>
              <w:top w:val="nil"/>
              <w:left w:val="nil"/>
              <w:bottom w:val="single" w:sz="4" w:space="0" w:color="auto"/>
              <w:right w:val="single" w:sz="4" w:space="0" w:color="auto"/>
            </w:tcBorders>
            <w:shd w:val="clear" w:color="auto" w:fill="auto"/>
            <w:noWrap/>
            <w:vAlign w:val="center"/>
          </w:tcPr>
          <w:p w:rsidR="00D347CC" w:rsidRDefault="00DF0215">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6.44</w:t>
            </w:r>
          </w:p>
        </w:tc>
      </w:tr>
    </w:tbl>
    <w:p w:rsidR="00D347CC" w:rsidRDefault="00B8093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八、名词解释</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w:t>
      </w:r>
      <w:r w:rsidR="00020508">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级财政当年拨付的资金。</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D347CC" w:rsidRDefault="00B80935" w:rsidP="004A54AA">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w:t>
      </w:r>
      <w:r>
        <w:rPr>
          <w:rFonts w:ascii="Times New Roman" w:eastAsia="仿宋_GB2312" w:hAnsi="Times New Roman" w:cs="Times New Roman"/>
          <w:sz w:val="32"/>
          <w:szCs w:val="32"/>
        </w:rPr>
        <w:lastRenderedPageBreak/>
        <w:t>租房收入、存款利息收入等。</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w:t>
      </w:r>
      <w:r w:rsidR="00020508">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w:t>
      </w:r>
      <w:r w:rsidR="00020508">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级部门用财政拨款安排的因公出国（境）费、公务用车购置及运维费和公务接待费。其中，因公出国（境）</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单位公务出国（境）的住宿费、旅费、伙食补助费、杂费、培训费等支出；公务用车购置及运维</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单位公务用车购置费及租用费、燃料费、维修费、过路过桥费、保险费、安全奖励费用等支出；公务接待</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单位按规定开支的各类公务接待（含外宾接待）支出。</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w:t>
      </w:r>
      <w:r>
        <w:rPr>
          <w:rFonts w:ascii="Times New Roman" w:eastAsia="仿宋_GB2312" w:hAnsi="Times New Roman" w:cs="Times New Roman"/>
          <w:sz w:val="32"/>
          <w:szCs w:val="32"/>
        </w:rPr>
        <w:lastRenderedPageBreak/>
        <w:t>发生的支出。</w:t>
      </w:r>
    </w:p>
    <w:p w:rsidR="00D347CC" w:rsidRDefault="00B8093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rsidR="00D347CC" w:rsidRDefault="00B80935">
      <w:pPr>
        <w:spacing w:line="584"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我部门</w:t>
      </w:r>
      <w:proofErr w:type="gramEnd"/>
      <w:r>
        <w:rPr>
          <w:rFonts w:ascii="Times New Roman" w:eastAsia="仿宋_GB2312" w:hAnsi="Times New Roman" w:cs="Times New Roman"/>
          <w:sz w:val="32"/>
          <w:szCs w:val="32"/>
        </w:rPr>
        <w:t>无其他需要说明的事项。</w:t>
      </w:r>
    </w:p>
    <w:sectPr w:rsidR="00D347CC" w:rsidSect="00D347CC">
      <w:footerReference w:type="default" r:id="rId6"/>
      <w:pgSz w:w="16838" w:h="11906" w:orient="landscape"/>
      <w:pgMar w:top="1800" w:right="1440" w:bottom="1800" w:left="144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1E9" w:rsidRDefault="00FD21E9" w:rsidP="00D347CC">
      <w:r>
        <w:separator/>
      </w:r>
    </w:p>
  </w:endnote>
  <w:endnote w:type="continuationSeparator" w:id="0">
    <w:p w:rsidR="00FD21E9" w:rsidRDefault="00FD21E9" w:rsidP="00D3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方正小标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CC" w:rsidRDefault="00B80935">
    <w:pPr>
      <w:pStyle w:val="a5"/>
      <w:jc w:val="center"/>
    </w:pPr>
    <w:r>
      <w:rPr>
        <w:rFonts w:hint="eastAsia"/>
      </w:rPr>
      <w:t>-</w:t>
    </w:r>
    <w:r w:rsidR="00A706FE">
      <w:fldChar w:fldCharType="begin"/>
    </w:r>
    <w:r>
      <w:instrText>PAGE   \* MERGEFORMAT</w:instrText>
    </w:r>
    <w:r w:rsidR="00A706FE">
      <w:fldChar w:fldCharType="separate"/>
    </w:r>
    <w:r w:rsidR="00153498" w:rsidRPr="00153498">
      <w:rPr>
        <w:noProof/>
        <w:lang w:val="zh-CN"/>
      </w:rPr>
      <w:t>24</w:t>
    </w:r>
    <w:r w:rsidR="00A706FE">
      <w:rPr>
        <w:lang w:val="zh-CN"/>
      </w:rPr>
      <w:fldChar w:fldCharType="end"/>
    </w:r>
    <w:r>
      <w:rPr>
        <w:rFonts w:hint="eastAsia"/>
      </w:rPr>
      <w:t>-</w:t>
    </w:r>
  </w:p>
  <w:p w:rsidR="00D347CC" w:rsidRDefault="00D347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1E9" w:rsidRDefault="00FD21E9" w:rsidP="00D347CC">
      <w:r>
        <w:separator/>
      </w:r>
    </w:p>
  </w:footnote>
  <w:footnote w:type="continuationSeparator" w:id="0">
    <w:p w:rsidR="00FD21E9" w:rsidRDefault="00FD21E9" w:rsidP="00D34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7CC"/>
    <w:rsid w:val="000155E8"/>
    <w:rsid w:val="00020508"/>
    <w:rsid w:val="00024592"/>
    <w:rsid w:val="00065388"/>
    <w:rsid w:val="000B0A88"/>
    <w:rsid w:val="00111653"/>
    <w:rsid w:val="00113814"/>
    <w:rsid w:val="00153498"/>
    <w:rsid w:val="00165C0D"/>
    <w:rsid w:val="001A51B9"/>
    <w:rsid w:val="001C14EF"/>
    <w:rsid w:val="002030F1"/>
    <w:rsid w:val="00393B61"/>
    <w:rsid w:val="003C6B87"/>
    <w:rsid w:val="00407AAC"/>
    <w:rsid w:val="0044367F"/>
    <w:rsid w:val="00460D71"/>
    <w:rsid w:val="004A54AA"/>
    <w:rsid w:val="004E7383"/>
    <w:rsid w:val="005514C6"/>
    <w:rsid w:val="005865B1"/>
    <w:rsid w:val="005E36CE"/>
    <w:rsid w:val="0068693D"/>
    <w:rsid w:val="006B26AE"/>
    <w:rsid w:val="006D437B"/>
    <w:rsid w:val="00796DF2"/>
    <w:rsid w:val="007D3D16"/>
    <w:rsid w:val="007E5E01"/>
    <w:rsid w:val="008A1721"/>
    <w:rsid w:val="008B7803"/>
    <w:rsid w:val="008F75EB"/>
    <w:rsid w:val="00972B30"/>
    <w:rsid w:val="00984CE1"/>
    <w:rsid w:val="009E2978"/>
    <w:rsid w:val="009E29CD"/>
    <w:rsid w:val="00A706FE"/>
    <w:rsid w:val="00A77F1B"/>
    <w:rsid w:val="00AA2822"/>
    <w:rsid w:val="00AA7234"/>
    <w:rsid w:val="00AF2042"/>
    <w:rsid w:val="00B241E8"/>
    <w:rsid w:val="00B80935"/>
    <w:rsid w:val="00BD23F0"/>
    <w:rsid w:val="00BD4FB6"/>
    <w:rsid w:val="00C7524B"/>
    <w:rsid w:val="00C911A1"/>
    <w:rsid w:val="00CF076A"/>
    <w:rsid w:val="00D00DF2"/>
    <w:rsid w:val="00D228AE"/>
    <w:rsid w:val="00D32AFE"/>
    <w:rsid w:val="00D347CC"/>
    <w:rsid w:val="00D72681"/>
    <w:rsid w:val="00DF0215"/>
    <w:rsid w:val="00DF1F19"/>
    <w:rsid w:val="00E57E78"/>
    <w:rsid w:val="00FD21E9"/>
    <w:rsid w:val="00FD5929"/>
    <w:rsid w:val="00FF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105E8B-9015-4D4D-A887-32DC1A81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347CC"/>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rsid w:val="00D347CC"/>
    <w:rPr>
      <w:rFonts w:ascii="Times New Roman" w:hAnsi="Times New Roman" w:cs="Times New Roman"/>
      <w:szCs w:val="24"/>
    </w:rPr>
  </w:style>
  <w:style w:type="paragraph" w:styleId="TOC2">
    <w:name w:val="toc 2"/>
    <w:basedOn w:val="a"/>
    <w:next w:val="a"/>
    <w:autoRedefine/>
    <w:uiPriority w:val="39"/>
    <w:rsid w:val="00D347CC"/>
    <w:pPr>
      <w:ind w:leftChars="200" w:left="200"/>
    </w:pPr>
    <w:rPr>
      <w:rFonts w:ascii="Times New Roman" w:hAnsi="Times New Roman" w:cs="Times New Roman"/>
      <w:szCs w:val="24"/>
    </w:rPr>
  </w:style>
  <w:style w:type="paragraph" w:styleId="a3">
    <w:name w:val="header"/>
    <w:basedOn w:val="a"/>
    <w:link w:val="a4"/>
    <w:uiPriority w:val="99"/>
    <w:qFormat/>
    <w:rsid w:val="00D347CC"/>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5">
    <w:name w:val="footer"/>
    <w:basedOn w:val="a"/>
    <w:link w:val="a6"/>
    <w:uiPriority w:val="99"/>
    <w:qFormat/>
    <w:rsid w:val="00D347CC"/>
    <w:pPr>
      <w:tabs>
        <w:tab w:val="center" w:pos="4153"/>
        <w:tab w:val="right" w:pos="8306"/>
      </w:tabs>
      <w:snapToGrid w:val="0"/>
      <w:jc w:val="left"/>
    </w:pPr>
    <w:rPr>
      <w:rFonts w:ascii="Times New Roman" w:hAnsi="Times New Roman" w:cs="Times New Roman"/>
      <w:sz w:val="18"/>
      <w:szCs w:val="18"/>
    </w:rPr>
  </w:style>
  <w:style w:type="paragraph" w:styleId="a7">
    <w:name w:val="Balloon Text"/>
    <w:basedOn w:val="a"/>
    <w:rsid w:val="00D347CC"/>
    <w:rPr>
      <w:sz w:val="18"/>
      <w:szCs w:val="18"/>
    </w:rPr>
  </w:style>
  <w:style w:type="paragraph" w:customStyle="1" w:styleId="Default">
    <w:name w:val="Default"/>
    <w:uiPriority w:val="99"/>
    <w:rsid w:val="00D347CC"/>
    <w:pPr>
      <w:widowControl w:val="0"/>
      <w:autoSpaceDE w:val="0"/>
      <w:autoSpaceDN w:val="0"/>
      <w:adjustRightInd w:val="0"/>
    </w:pPr>
    <w:rPr>
      <w:color w:val="000000"/>
      <w:sz w:val="24"/>
      <w:szCs w:val="24"/>
    </w:rPr>
  </w:style>
  <w:style w:type="paragraph" w:styleId="a8">
    <w:name w:val="footnote text"/>
    <w:basedOn w:val="a"/>
    <w:rsid w:val="00D347CC"/>
    <w:pPr>
      <w:snapToGrid w:val="0"/>
      <w:jc w:val="left"/>
    </w:pPr>
    <w:rPr>
      <w:rFonts w:cs="Times New Roman"/>
      <w:sz w:val="18"/>
      <w:szCs w:val="18"/>
    </w:rPr>
  </w:style>
  <w:style w:type="character" w:styleId="a9">
    <w:name w:val="footnote reference"/>
    <w:rsid w:val="00D347CC"/>
    <w:rPr>
      <w:vertAlign w:val="superscript"/>
    </w:rPr>
  </w:style>
  <w:style w:type="paragraph" w:styleId="aa">
    <w:name w:val="Normal (Web)"/>
    <w:basedOn w:val="a"/>
    <w:uiPriority w:val="99"/>
    <w:semiHidden/>
    <w:unhideWhenUsed/>
    <w:rsid w:val="00D00DF2"/>
    <w:pPr>
      <w:spacing w:before="100" w:beforeAutospacing="1" w:after="100" w:afterAutospacing="1"/>
      <w:jc w:val="left"/>
    </w:pPr>
    <w:rPr>
      <w:rFonts w:ascii="Times New Roman" w:hAnsi="Times New Roman" w:cs="Times New Roman"/>
      <w:kern w:val="0"/>
      <w:sz w:val="24"/>
      <w:szCs w:val="20"/>
    </w:rPr>
  </w:style>
  <w:style w:type="character" w:customStyle="1" w:styleId="a4">
    <w:name w:val="页眉 字符"/>
    <w:basedOn w:val="a0"/>
    <w:link w:val="a3"/>
    <w:uiPriority w:val="99"/>
    <w:qFormat/>
    <w:rsid w:val="00D00DF2"/>
    <w:rPr>
      <w:kern w:val="2"/>
      <w:sz w:val="18"/>
      <w:szCs w:val="18"/>
    </w:rPr>
  </w:style>
  <w:style w:type="character" w:customStyle="1" w:styleId="a6">
    <w:name w:val="页脚 字符"/>
    <w:basedOn w:val="a0"/>
    <w:link w:val="a5"/>
    <w:uiPriority w:val="99"/>
    <w:qFormat/>
    <w:rsid w:val="00D00DF2"/>
    <w:rPr>
      <w:kern w:val="2"/>
      <w:sz w:val="18"/>
      <w:szCs w:val="18"/>
    </w:rPr>
  </w:style>
  <w:style w:type="character" w:styleId="ab">
    <w:name w:val="Hyperlink"/>
    <w:basedOn w:val="a0"/>
    <w:uiPriority w:val="99"/>
    <w:unhideWhenUsed/>
    <w:rsid w:val="00FD5929"/>
    <w:rPr>
      <w:color w:val="0000FF"/>
      <w:u w:val="single"/>
    </w:rPr>
  </w:style>
  <w:style w:type="paragraph" w:styleId="TOC4">
    <w:name w:val="toc 4"/>
    <w:basedOn w:val="a"/>
    <w:next w:val="a"/>
    <w:autoRedefine/>
    <w:uiPriority w:val="39"/>
    <w:unhideWhenUsed/>
    <w:rsid w:val="00FD5929"/>
    <w:pPr>
      <w:ind w:leftChars="600" w:left="1260"/>
    </w:pPr>
    <w:rPr>
      <w:rFonts w:cs="Times New Roman"/>
    </w:rPr>
  </w:style>
  <w:style w:type="character" w:styleId="ac">
    <w:name w:val="page number"/>
    <w:basedOn w:val="a0"/>
    <w:uiPriority w:val="99"/>
    <w:semiHidden/>
    <w:unhideWhenUsed/>
    <w:rsid w:val="00FD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0619">
      <w:bodyDiv w:val="1"/>
      <w:marLeft w:val="0"/>
      <w:marRight w:val="0"/>
      <w:marTop w:val="0"/>
      <w:marBottom w:val="0"/>
      <w:divBdr>
        <w:top w:val="none" w:sz="0" w:space="0" w:color="auto"/>
        <w:left w:val="none" w:sz="0" w:space="0" w:color="auto"/>
        <w:bottom w:val="none" w:sz="0" w:space="0" w:color="auto"/>
        <w:right w:val="none" w:sz="0" w:space="0" w:color="auto"/>
      </w:divBdr>
    </w:div>
    <w:div w:id="407581710">
      <w:bodyDiv w:val="1"/>
      <w:marLeft w:val="0"/>
      <w:marRight w:val="0"/>
      <w:marTop w:val="0"/>
      <w:marBottom w:val="0"/>
      <w:divBdr>
        <w:top w:val="none" w:sz="0" w:space="0" w:color="auto"/>
        <w:left w:val="none" w:sz="0" w:space="0" w:color="auto"/>
        <w:bottom w:val="none" w:sz="0" w:space="0" w:color="auto"/>
        <w:right w:val="none" w:sz="0" w:space="0" w:color="auto"/>
      </w:divBdr>
    </w:div>
    <w:div w:id="765267259">
      <w:bodyDiv w:val="1"/>
      <w:marLeft w:val="0"/>
      <w:marRight w:val="0"/>
      <w:marTop w:val="0"/>
      <w:marBottom w:val="0"/>
      <w:divBdr>
        <w:top w:val="none" w:sz="0" w:space="0" w:color="auto"/>
        <w:left w:val="none" w:sz="0" w:space="0" w:color="auto"/>
        <w:bottom w:val="none" w:sz="0" w:space="0" w:color="auto"/>
        <w:right w:val="none" w:sz="0" w:space="0" w:color="auto"/>
      </w:divBdr>
    </w:div>
    <w:div w:id="928271740">
      <w:bodyDiv w:val="1"/>
      <w:marLeft w:val="0"/>
      <w:marRight w:val="0"/>
      <w:marTop w:val="0"/>
      <w:marBottom w:val="0"/>
      <w:divBdr>
        <w:top w:val="none" w:sz="0" w:space="0" w:color="auto"/>
        <w:left w:val="none" w:sz="0" w:space="0" w:color="auto"/>
        <w:bottom w:val="none" w:sz="0" w:space="0" w:color="auto"/>
        <w:right w:val="none" w:sz="0" w:space="0" w:color="auto"/>
      </w:divBdr>
    </w:div>
    <w:div w:id="1091510949">
      <w:bodyDiv w:val="1"/>
      <w:marLeft w:val="0"/>
      <w:marRight w:val="0"/>
      <w:marTop w:val="0"/>
      <w:marBottom w:val="0"/>
      <w:divBdr>
        <w:top w:val="none" w:sz="0" w:space="0" w:color="auto"/>
        <w:left w:val="none" w:sz="0" w:space="0" w:color="auto"/>
        <w:bottom w:val="none" w:sz="0" w:space="0" w:color="auto"/>
        <w:right w:val="none" w:sz="0" w:space="0" w:color="auto"/>
      </w:divBdr>
    </w:div>
    <w:div w:id="1194146824">
      <w:bodyDiv w:val="1"/>
      <w:marLeft w:val="0"/>
      <w:marRight w:val="0"/>
      <w:marTop w:val="0"/>
      <w:marBottom w:val="0"/>
      <w:divBdr>
        <w:top w:val="none" w:sz="0" w:space="0" w:color="auto"/>
        <w:left w:val="none" w:sz="0" w:space="0" w:color="auto"/>
        <w:bottom w:val="none" w:sz="0" w:space="0" w:color="auto"/>
        <w:right w:val="none" w:sz="0" w:space="0" w:color="auto"/>
      </w:divBdr>
    </w:div>
    <w:div w:id="1568146614">
      <w:bodyDiv w:val="1"/>
      <w:marLeft w:val="0"/>
      <w:marRight w:val="0"/>
      <w:marTop w:val="0"/>
      <w:marBottom w:val="0"/>
      <w:divBdr>
        <w:top w:val="none" w:sz="0" w:space="0" w:color="auto"/>
        <w:left w:val="none" w:sz="0" w:space="0" w:color="auto"/>
        <w:bottom w:val="none" w:sz="0" w:space="0" w:color="auto"/>
        <w:right w:val="none" w:sz="0" w:space="0" w:color="auto"/>
      </w:divBdr>
    </w:div>
    <w:div w:id="1624573552">
      <w:bodyDiv w:val="1"/>
      <w:marLeft w:val="0"/>
      <w:marRight w:val="0"/>
      <w:marTop w:val="0"/>
      <w:marBottom w:val="0"/>
      <w:divBdr>
        <w:top w:val="none" w:sz="0" w:space="0" w:color="auto"/>
        <w:left w:val="none" w:sz="0" w:space="0" w:color="auto"/>
        <w:bottom w:val="none" w:sz="0" w:space="0" w:color="auto"/>
        <w:right w:val="none" w:sz="0" w:space="0" w:color="auto"/>
      </w:divBdr>
    </w:div>
    <w:div w:id="171234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25</Pages>
  <Words>1826</Words>
  <Characters>10412</Characters>
  <Application>Microsoft Office Word</Application>
  <DocSecurity>0</DocSecurity>
  <Lines>86</Lines>
  <Paragraphs>24</Paragraphs>
  <ScaleCrop>false</ScaleCrop>
  <Company>Microsoft</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PC</cp:lastModifiedBy>
  <cp:revision>10</cp:revision>
  <cp:lastPrinted>2018-01-30T06:12:00Z</cp:lastPrinted>
  <dcterms:created xsi:type="dcterms:W3CDTF">2021-05-02T11:16:00Z</dcterms:created>
  <dcterms:modified xsi:type="dcterms:W3CDTF">2022-07-07T01:15:00Z</dcterms:modified>
</cp:coreProperties>
</file>